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89E" w:rsidRPr="00C3428D" w:rsidRDefault="0061489E">
      <w:pPr>
        <w:spacing w:after="0"/>
        <w:ind w:left="120"/>
        <w:jc w:val="center"/>
        <w:rPr>
          <w:lang w:val="ru-RU"/>
        </w:rPr>
      </w:pPr>
      <w:bookmarkStart w:id="0" w:name="block-10206379"/>
    </w:p>
    <w:p w:rsidR="0061489E" w:rsidRPr="00C3428D" w:rsidRDefault="00DC6B93">
      <w:pPr>
        <w:spacing w:after="0"/>
        <w:ind w:left="120"/>
        <w:jc w:val="center"/>
        <w:rPr>
          <w:lang w:val="ru-RU"/>
        </w:rPr>
      </w:pPr>
      <w:r>
        <w:rPr>
          <w:noProof/>
          <w:lang w:val="ru-RU" w:eastAsia="ru-RU"/>
        </w:rPr>
        <w:drawing>
          <wp:inline distT="0" distB="0" distL="0" distR="0">
            <wp:extent cx="5940425" cy="823858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238580"/>
                    </a:xfrm>
                    <a:prstGeom prst="rect">
                      <a:avLst/>
                    </a:prstGeom>
                    <a:noFill/>
                    <a:ln w="9525">
                      <a:noFill/>
                      <a:miter lim="800000"/>
                      <a:headEnd/>
                      <a:tailEnd/>
                    </a:ln>
                  </pic:spPr>
                </pic:pic>
              </a:graphicData>
            </a:graphic>
          </wp:inline>
        </w:drawing>
      </w:r>
    </w:p>
    <w:p w:rsidR="0061489E" w:rsidRPr="00C3428D" w:rsidRDefault="0061489E">
      <w:pPr>
        <w:spacing w:after="0"/>
        <w:ind w:left="120"/>
        <w:jc w:val="center"/>
        <w:rPr>
          <w:lang w:val="ru-RU"/>
        </w:rPr>
      </w:pPr>
    </w:p>
    <w:p w:rsidR="0061489E" w:rsidRPr="00C3428D" w:rsidRDefault="0061489E">
      <w:pPr>
        <w:spacing w:after="0"/>
        <w:ind w:left="120"/>
        <w:jc w:val="center"/>
        <w:rPr>
          <w:lang w:val="ru-RU"/>
        </w:rPr>
      </w:pPr>
    </w:p>
    <w:p w:rsidR="0061489E" w:rsidRPr="00C3428D" w:rsidRDefault="0061489E">
      <w:pPr>
        <w:spacing w:after="0"/>
        <w:ind w:left="120"/>
        <w:jc w:val="center"/>
        <w:rPr>
          <w:lang w:val="ru-RU"/>
        </w:rPr>
      </w:pPr>
    </w:p>
    <w:p w:rsidR="0061489E" w:rsidRPr="00C3428D" w:rsidRDefault="0061489E">
      <w:pPr>
        <w:spacing w:after="0"/>
        <w:ind w:left="120"/>
        <w:jc w:val="center"/>
        <w:rPr>
          <w:lang w:val="ru-RU"/>
        </w:rPr>
      </w:pPr>
    </w:p>
    <w:p w:rsidR="0061489E" w:rsidRPr="00C3428D" w:rsidRDefault="0061489E">
      <w:pPr>
        <w:spacing w:after="0"/>
        <w:ind w:left="120"/>
        <w:jc w:val="center"/>
        <w:rPr>
          <w:lang w:val="ru-RU"/>
        </w:rPr>
      </w:pPr>
    </w:p>
    <w:p w:rsidR="0061489E" w:rsidRPr="00C3428D" w:rsidRDefault="0061489E">
      <w:pPr>
        <w:spacing w:after="0"/>
        <w:ind w:left="120"/>
        <w:jc w:val="center"/>
        <w:rPr>
          <w:lang w:val="ru-RU"/>
        </w:rPr>
      </w:pPr>
    </w:p>
    <w:p w:rsidR="0061489E" w:rsidRPr="00C3428D" w:rsidRDefault="00450341">
      <w:pPr>
        <w:spacing w:after="0"/>
        <w:ind w:left="120"/>
        <w:jc w:val="center"/>
        <w:rPr>
          <w:lang w:val="ru-RU"/>
        </w:rPr>
      </w:pPr>
      <w:r w:rsidRPr="00C3428D">
        <w:rPr>
          <w:rFonts w:ascii="Times New Roman" w:hAnsi="Times New Roman"/>
          <w:color w:val="000000"/>
          <w:sz w:val="28"/>
          <w:lang w:val="ru-RU"/>
        </w:rPr>
        <w:t>​</w:t>
      </w:r>
      <w:r w:rsidRPr="00C3428D">
        <w:rPr>
          <w:rFonts w:ascii="Times New Roman" w:hAnsi="Times New Roman"/>
          <w:b/>
          <w:color w:val="000000"/>
          <w:sz w:val="28"/>
          <w:lang w:val="ru-RU"/>
        </w:rPr>
        <w:t>‌ ‌</w:t>
      </w:r>
      <w:r w:rsidRPr="00C3428D">
        <w:rPr>
          <w:rFonts w:ascii="Times New Roman" w:hAnsi="Times New Roman"/>
          <w:color w:val="000000"/>
          <w:sz w:val="28"/>
          <w:lang w:val="ru-RU"/>
        </w:rPr>
        <w:t>​</w:t>
      </w:r>
    </w:p>
    <w:p w:rsidR="0061489E" w:rsidRPr="00C3428D" w:rsidRDefault="0061489E">
      <w:pPr>
        <w:rPr>
          <w:lang w:val="ru-RU"/>
        </w:rPr>
        <w:sectPr w:rsidR="0061489E" w:rsidRPr="00C3428D">
          <w:pgSz w:w="11906" w:h="16383"/>
          <w:pgMar w:top="1134" w:right="850" w:bottom="1134" w:left="1701" w:header="720" w:footer="720" w:gutter="0"/>
          <w:cols w:space="720"/>
        </w:sectPr>
      </w:pPr>
    </w:p>
    <w:p w:rsidR="0061489E" w:rsidRPr="00C3428D" w:rsidRDefault="00450341">
      <w:pPr>
        <w:spacing w:after="0" w:line="264" w:lineRule="auto"/>
        <w:ind w:left="120"/>
        <w:rPr>
          <w:lang w:val="ru-RU"/>
        </w:rPr>
      </w:pPr>
      <w:bookmarkStart w:id="1" w:name="block-10206380"/>
      <w:bookmarkEnd w:id="0"/>
      <w:r w:rsidRPr="00C3428D">
        <w:rPr>
          <w:rFonts w:ascii="Times New Roman" w:hAnsi="Times New Roman"/>
          <w:b/>
          <w:color w:val="000000"/>
          <w:sz w:val="28"/>
          <w:lang w:val="ru-RU"/>
        </w:rPr>
        <w:lastRenderedPageBreak/>
        <w:t>ПОЯСНИТЕЛЬНАЯ ЗАПИСКА</w:t>
      </w:r>
    </w:p>
    <w:p w:rsidR="0061489E" w:rsidRPr="00C3428D" w:rsidRDefault="0061489E">
      <w:pPr>
        <w:spacing w:after="0" w:line="264" w:lineRule="auto"/>
        <w:ind w:left="120"/>
        <w:rPr>
          <w:lang w:val="ru-RU"/>
        </w:rPr>
      </w:pP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61489E" w:rsidRPr="00C3428D" w:rsidRDefault="0061489E">
      <w:pPr>
        <w:spacing w:after="0" w:line="264" w:lineRule="auto"/>
        <w:ind w:left="120"/>
        <w:rPr>
          <w:lang w:val="ru-RU"/>
        </w:rPr>
      </w:pPr>
    </w:p>
    <w:p w:rsidR="0061489E" w:rsidRPr="00C3428D" w:rsidRDefault="00450341">
      <w:pPr>
        <w:spacing w:after="0" w:line="264" w:lineRule="auto"/>
        <w:ind w:left="120"/>
        <w:rPr>
          <w:lang w:val="ru-RU"/>
        </w:rPr>
      </w:pPr>
      <w:r w:rsidRPr="00C3428D">
        <w:rPr>
          <w:rFonts w:ascii="Times New Roman" w:hAnsi="Times New Roman"/>
          <w:b/>
          <w:color w:val="000000"/>
          <w:sz w:val="28"/>
          <w:lang w:val="ru-RU"/>
        </w:rPr>
        <w:t>ОБЩАЯ ХАРАКТЕРИСТИКА УЧЕБНОГО ПРЕДМЕТА «ЛИТЕРАТУРНОЕ ЧТЕНИЕ»</w:t>
      </w:r>
    </w:p>
    <w:p w:rsidR="0061489E" w:rsidRPr="00C3428D" w:rsidRDefault="0061489E">
      <w:pPr>
        <w:spacing w:after="0" w:line="264" w:lineRule="auto"/>
        <w:ind w:left="120"/>
        <w:rPr>
          <w:lang w:val="ru-RU"/>
        </w:rPr>
      </w:pP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C3428D">
        <w:rPr>
          <w:rFonts w:ascii="Times New Roman" w:hAnsi="Times New Roman"/>
          <w:color w:val="333333"/>
          <w:sz w:val="28"/>
          <w:lang w:val="ru-RU"/>
        </w:rPr>
        <w:t xml:space="preserve">рабочей </w:t>
      </w:r>
      <w:r w:rsidRPr="00C3428D">
        <w:rPr>
          <w:rFonts w:ascii="Times New Roman" w:hAnsi="Times New Roman"/>
          <w:color w:val="000000"/>
          <w:sz w:val="28"/>
          <w:lang w:val="ru-RU"/>
        </w:rPr>
        <w:t>программе воспитания.</w:t>
      </w: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C3428D">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61489E" w:rsidRPr="00C3428D" w:rsidRDefault="00450341">
      <w:pPr>
        <w:spacing w:after="0" w:line="264" w:lineRule="auto"/>
        <w:ind w:left="120"/>
        <w:rPr>
          <w:lang w:val="ru-RU"/>
        </w:rPr>
      </w:pPr>
      <w:r w:rsidRPr="00C3428D">
        <w:rPr>
          <w:rFonts w:ascii="Times New Roman" w:hAnsi="Times New Roman"/>
          <w:b/>
          <w:color w:val="000000"/>
          <w:sz w:val="28"/>
          <w:lang w:val="ru-RU"/>
        </w:rPr>
        <w:t>ЦЕЛИ ИЗУЧЕНИЯ УЧЕБНОГО ПРЕДМЕТА «ЛИТЕРАТУРНОЕ ЧТЕНИЕ»</w:t>
      </w:r>
    </w:p>
    <w:p w:rsidR="0061489E" w:rsidRPr="00C3428D" w:rsidRDefault="0061489E">
      <w:pPr>
        <w:spacing w:after="0" w:line="264" w:lineRule="auto"/>
        <w:ind w:left="120"/>
        <w:rPr>
          <w:lang w:val="ru-RU"/>
        </w:rPr>
      </w:pP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61489E" w:rsidRPr="00C3428D" w:rsidRDefault="00450341">
      <w:pPr>
        <w:numPr>
          <w:ilvl w:val="0"/>
          <w:numId w:val="1"/>
        </w:numPr>
        <w:spacing w:after="0" w:line="264" w:lineRule="auto"/>
        <w:rPr>
          <w:lang w:val="ru-RU"/>
        </w:rPr>
      </w:pPr>
      <w:r w:rsidRPr="00C3428D">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61489E" w:rsidRPr="00C3428D" w:rsidRDefault="00450341">
      <w:pPr>
        <w:numPr>
          <w:ilvl w:val="0"/>
          <w:numId w:val="1"/>
        </w:numPr>
        <w:spacing w:after="0" w:line="264" w:lineRule="auto"/>
        <w:rPr>
          <w:lang w:val="ru-RU"/>
        </w:rPr>
      </w:pPr>
      <w:r w:rsidRPr="00C3428D">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61489E" w:rsidRPr="00C3428D" w:rsidRDefault="00450341">
      <w:pPr>
        <w:numPr>
          <w:ilvl w:val="0"/>
          <w:numId w:val="1"/>
        </w:numPr>
        <w:spacing w:after="0" w:line="264" w:lineRule="auto"/>
        <w:rPr>
          <w:lang w:val="ru-RU"/>
        </w:rPr>
      </w:pPr>
      <w:r w:rsidRPr="00C3428D">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61489E" w:rsidRPr="00C3428D" w:rsidRDefault="00450341">
      <w:pPr>
        <w:numPr>
          <w:ilvl w:val="0"/>
          <w:numId w:val="1"/>
        </w:numPr>
        <w:spacing w:after="0" w:line="264" w:lineRule="auto"/>
        <w:rPr>
          <w:lang w:val="ru-RU"/>
        </w:rPr>
      </w:pPr>
      <w:r w:rsidRPr="00C3428D">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61489E" w:rsidRPr="00C3428D" w:rsidRDefault="00450341">
      <w:pPr>
        <w:numPr>
          <w:ilvl w:val="0"/>
          <w:numId w:val="1"/>
        </w:numPr>
        <w:spacing w:after="0" w:line="264" w:lineRule="auto"/>
        <w:rPr>
          <w:lang w:val="ru-RU"/>
        </w:rPr>
      </w:pPr>
      <w:r w:rsidRPr="00C3428D">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61489E" w:rsidRPr="00C3428D" w:rsidRDefault="00450341">
      <w:pPr>
        <w:numPr>
          <w:ilvl w:val="0"/>
          <w:numId w:val="1"/>
        </w:numPr>
        <w:spacing w:after="0" w:line="264" w:lineRule="auto"/>
        <w:rPr>
          <w:lang w:val="ru-RU"/>
        </w:rPr>
      </w:pPr>
      <w:r w:rsidRPr="00C3428D">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61489E" w:rsidRDefault="00450341">
      <w:pPr>
        <w:numPr>
          <w:ilvl w:val="0"/>
          <w:numId w:val="1"/>
        </w:numPr>
        <w:spacing w:after="0" w:line="264" w:lineRule="auto"/>
      </w:pPr>
      <w:r>
        <w:rPr>
          <w:rFonts w:ascii="Times New Roman" w:hAnsi="Times New Roman"/>
          <w:color w:val="000000"/>
          <w:sz w:val="28"/>
        </w:rPr>
        <w:t>длярешенияучебныхзадач.</w:t>
      </w: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C3428D">
        <w:rPr>
          <w:rFonts w:ascii="Times New Roman" w:hAnsi="Times New Roman"/>
          <w:color w:val="FF0000"/>
          <w:sz w:val="28"/>
          <w:lang w:val="ru-RU"/>
        </w:rPr>
        <w:t>.</w:t>
      </w: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bookmarkStart w:id="2" w:name="_GoBack"/>
      <w:bookmarkEnd w:id="2"/>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61489E" w:rsidRPr="00C3428D" w:rsidRDefault="00450341">
      <w:pPr>
        <w:spacing w:after="0" w:line="264" w:lineRule="auto"/>
        <w:ind w:left="120"/>
        <w:rPr>
          <w:lang w:val="ru-RU"/>
        </w:rPr>
      </w:pPr>
      <w:r w:rsidRPr="00C3428D">
        <w:rPr>
          <w:rFonts w:ascii="Times New Roman" w:hAnsi="Times New Roman"/>
          <w:b/>
          <w:color w:val="000000"/>
          <w:sz w:val="28"/>
          <w:lang w:val="ru-RU"/>
        </w:rPr>
        <w:t>МЕСТО УЧЕБНОГО ПРЕДМЕТА «ЛИТЕРАТУРНОЕ ЧТЕНИЕ» В УЧЕБНОМ ПЛАНЕ</w:t>
      </w:r>
    </w:p>
    <w:p w:rsidR="0061489E" w:rsidRPr="00C3428D" w:rsidRDefault="0061489E">
      <w:pPr>
        <w:spacing w:after="0" w:line="264" w:lineRule="auto"/>
        <w:ind w:left="120"/>
        <w:rPr>
          <w:lang w:val="ru-RU"/>
        </w:rPr>
      </w:pP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На литературное чтение в 1 классе отводится 132 часа (из них ‌</w:t>
      </w:r>
      <w:bookmarkStart w:id="3" w:name="8184041c-500f-4898-8c17-3f7c192d7a9a"/>
      <w:r w:rsidRPr="00C3428D">
        <w:rPr>
          <w:rFonts w:ascii="Times New Roman" w:hAnsi="Times New Roman"/>
          <w:color w:val="000000"/>
          <w:sz w:val="28"/>
          <w:lang w:val="ru-RU"/>
        </w:rPr>
        <w:t>не менее 80 часов</w:t>
      </w:r>
      <w:bookmarkEnd w:id="3"/>
      <w:r w:rsidRPr="00C3428D">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61489E" w:rsidRPr="00C3428D" w:rsidRDefault="0061489E">
      <w:pPr>
        <w:rPr>
          <w:lang w:val="ru-RU"/>
        </w:rPr>
        <w:sectPr w:rsidR="0061489E" w:rsidRPr="00C3428D">
          <w:pgSz w:w="11906" w:h="16383"/>
          <w:pgMar w:top="1134" w:right="850" w:bottom="1134" w:left="1701" w:header="720" w:footer="720" w:gutter="0"/>
          <w:cols w:space="720"/>
        </w:sectPr>
      </w:pPr>
    </w:p>
    <w:p w:rsidR="0061489E" w:rsidRPr="00C3428D" w:rsidRDefault="00450341">
      <w:pPr>
        <w:spacing w:after="0" w:line="264" w:lineRule="auto"/>
        <w:ind w:left="120"/>
        <w:jc w:val="both"/>
        <w:rPr>
          <w:lang w:val="ru-RU"/>
        </w:rPr>
      </w:pPr>
      <w:bookmarkStart w:id="4" w:name="block-10206378"/>
      <w:bookmarkEnd w:id="1"/>
      <w:r w:rsidRPr="00C3428D">
        <w:rPr>
          <w:rFonts w:ascii="Calibri" w:hAnsi="Calibri"/>
          <w:b/>
          <w:color w:val="000000"/>
          <w:sz w:val="28"/>
          <w:lang w:val="ru-RU"/>
        </w:rPr>
        <w:lastRenderedPageBreak/>
        <w:t>СОДЕРЖАНИЕ УЧЕБНОГО ПРЕДМЕТА</w:t>
      </w:r>
    </w:p>
    <w:p w:rsidR="0061489E" w:rsidRPr="00C3428D" w:rsidRDefault="0061489E">
      <w:pPr>
        <w:spacing w:after="0" w:line="264" w:lineRule="auto"/>
        <w:ind w:left="120"/>
        <w:jc w:val="both"/>
        <w:rPr>
          <w:lang w:val="ru-RU"/>
        </w:rPr>
      </w:pPr>
    </w:p>
    <w:p w:rsidR="0061489E" w:rsidRPr="00C3428D" w:rsidRDefault="00450341">
      <w:pPr>
        <w:spacing w:after="0" w:line="264" w:lineRule="auto"/>
        <w:ind w:firstLine="600"/>
        <w:jc w:val="both"/>
        <w:rPr>
          <w:lang w:val="ru-RU"/>
        </w:rPr>
      </w:pPr>
      <w:r w:rsidRPr="00C3428D">
        <w:rPr>
          <w:rFonts w:ascii="Times New Roman" w:hAnsi="Times New Roman"/>
          <w:b/>
          <w:color w:val="333333"/>
          <w:sz w:val="28"/>
          <w:lang w:val="ru-RU"/>
        </w:rPr>
        <w:t>1 КЛАСС</w:t>
      </w:r>
    </w:p>
    <w:p w:rsidR="0061489E" w:rsidRPr="00C3428D" w:rsidRDefault="00450341">
      <w:pPr>
        <w:spacing w:after="0" w:line="264" w:lineRule="auto"/>
        <w:ind w:firstLine="600"/>
        <w:jc w:val="both"/>
        <w:rPr>
          <w:lang w:val="ru-RU"/>
        </w:rPr>
      </w:pPr>
      <w:r w:rsidRPr="00C3428D">
        <w:rPr>
          <w:rFonts w:ascii="Times New Roman" w:hAnsi="Times New Roman"/>
          <w:b/>
          <w:color w:val="000000"/>
          <w:sz w:val="28"/>
          <w:lang w:val="ru-RU"/>
        </w:rPr>
        <w:t>Обучение грамоте</w:t>
      </w:r>
      <w:bookmarkStart w:id="5" w:name="_ftnref1"/>
      <w:r w:rsidR="00BE744E" w:rsidRPr="00BE744E">
        <w:fldChar w:fldCharType="begin"/>
      </w:r>
      <w:r>
        <w:instrText>HYPERLINK</w:instrText>
      </w:r>
      <w:r w:rsidRPr="00C3428D">
        <w:rPr>
          <w:lang w:val="ru-RU"/>
        </w:rPr>
        <w:instrText xml:space="preserve"> \</w:instrText>
      </w:r>
      <w:r>
        <w:instrText>l</w:instrText>
      </w:r>
      <w:r w:rsidRPr="00C3428D">
        <w:rPr>
          <w:lang w:val="ru-RU"/>
        </w:rPr>
        <w:instrText xml:space="preserve"> "_</w:instrText>
      </w:r>
      <w:r>
        <w:instrText>ftn</w:instrText>
      </w:r>
      <w:r w:rsidRPr="00C3428D">
        <w:rPr>
          <w:lang w:val="ru-RU"/>
        </w:rPr>
        <w:instrText>1" \</w:instrText>
      </w:r>
      <w:r>
        <w:instrText>h</w:instrText>
      </w:r>
      <w:r w:rsidR="00BE744E" w:rsidRPr="00BE744E">
        <w:fldChar w:fldCharType="separate"/>
      </w:r>
      <w:r w:rsidRPr="00C3428D">
        <w:rPr>
          <w:rFonts w:ascii="Times New Roman" w:hAnsi="Times New Roman"/>
          <w:b/>
          <w:color w:val="0000FF"/>
          <w:sz w:val="24"/>
          <w:lang w:val="ru-RU"/>
        </w:rPr>
        <w:t>[1]</w:t>
      </w:r>
      <w:r w:rsidR="00BE744E">
        <w:rPr>
          <w:rFonts w:ascii="Times New Roman" w:hAnsi="Times New Roman"/>
          <w:b/>
          <w:color w:val="0000FF"/>
          <w:sz w:val="24"/>
        </w:rPr>
        <w:fldChar w:fldCharType="end"/>
      </w:r>
      <w:bookmarkEnd w:id="5"/>
    </w:p>
    <w:p w:rsidR="0061489E" w:rsidRPr="00C3428D" w:rsidRDefault="00450341">
      <w:pPr>
        <w:spacing w:after="0" w:line="264" w:lineRule="auto"/>
        <w:ind w:firstLine="600"/>
        <w:jc w:val="both"/>
        <w:rPr>
          <w:lang w:val="ru-RU"/>
        </w:rPr>
      </w:pPr>
      <w:r w:rsidRPr="00C3428D">
        <w:rPr>
          <w:rFonts w:ascii="Times New Roman" w:hAnsi="Times New Roman"/>
          <w:b/>
          <w:color w:val="000000"/>
          <w:sz w:val="28"/>
          <w:lang w:val="ru-RU"/>
        </w:rPr>
        <w:t>Развитие речи</w:t>
      </w: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61489E" w:rsidRPr="00C3428D" w:rsidRDefault="00450341">
      <w:pPr>
        <w:spacing w:after="0" w:line="264" w:lineRule="auto"/>
        <w:ind w:firstLine="600"/>
        <w:jc w:val="both"/>
        <w:rPr>
          <w:lang w:val="ru-RU"/>
        </w:rPr>
      </w:pPr>
      <w:r w:rsidRPr="00C3428D">
        <w:rPr>
          <w:rFonts w:ascii="Times New Roman" w:hAnsi="Times New Roman"/>
          <w:b/>
          <w:color w:val="000000"/>
          <w:sz w:val="28"/>
          <w:lang w:val="ru-RU"/>
        </w:rPr>
        <w:t>Фонетика</w:t>
      </w: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61489E" w:rsidRPr="00C3428D" w:rsidRDefault="00450341">
      <w:pPr>
        <w:spacing w:after="0" w:line="264" w:lineRule="auto"/>
        <w:ind w:firstLine="600"/>
        <w:jc w:val="both"/>
        <w:rPr>
          <w:lang w:val="ru-RU"/>
        </w:rPr>
      </w:pPr>
      <w:r w:rsidRPr="00C3428D">
        <w:rPr>
          <w:rFonts w:ascii="Times New Roman" w:hAnsi="Times New Roman"/>
          <w:b/>
          <w:color w:val="000000"/>
          <w:sz w:val="28"/>
          <w:lang w:val="ru-RU"/>
        </w:rPr>
        <w:t>Чтение</w:t>
      </w: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1489E" w:rsidRPr="00C3428D" w:rsidRDefault="00450341">
      <w:pPr>
        <w:spacing w:after="0" w:line="264" w:lineRule="auto"/>
        <w:ind w:firstLine="600"/>
        <w:jc w:val="both"/>
        <w:rPr>
          <w:lang w:val="ru-RU"/>
        </w:rPr>
      </w:pPr>
      <w:r w:rsidRPr="00C3428D">
        <w:rPr>
          <w:rFonts w:ascii="Times New Roman" w:hAnsi="Times New Roman"/>
          <w:b/>
          <w:color w:val="000000"/>
          <w:sz w:val="28"/>
          <w:lang w:val="ru-RU"/>
        </w:rPr>
        <w:t>СИСТЕМАТИЧЕСКИЙ КУРС</w:t>
      </w:r>
    </w:p>
    <w:p w:rsidR="0061489E" w:rsidRPr="00C3428D" w:rsidRDefault="00450341">
      <w:pPr>
        <w:spacing w:after="0" w:line="264" w:lineRule="auto"/>
        <w:ind w:firstLine="600"/>
        <w:jc w:val="both"/>
        <w:rPr>
          <w:lang w:val="ru-RU"/>
        </w:rPr>
      </w:pPr>
      <w:r w:rsidRPr="00C3428D">
        <w:rPr>
          <w:rFonts w:ascii="Times New Roman" w:hAnsi="Times New Roman"/>
          <w:i/>
          <w:color w:val="000000"/>
          <w:sz w:val="28"/>
          <w:lang w:val="ru-RU"/>
        </w:rPr>
        <w:t>Сказка фольклорная (народная) и литературная (авторская).</w:t>
      </w:r>
      <w:r w:rsidRPr="00C3428D">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lastRenderedPageBreak/>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C3428D">
        <w:rPr>
          <w:rFonts w:ascii="Times New Roman" w:hAnsi="Times New Roman"/>
          <w:color w:val="000000"/>
          <w:sz w:val="28"/>
          <w:lang w:val="ru-RU"/>
        </w:rPr>
        <w:t>и другие (по выбору).</w:t>
      </w:r>
      <w:bookmarkEnd w:id="6"/>
      <w:r w:rsidRPr="00C3428D">
        <w:rPr>
          <w:rFonts w:ascii="Times New Roman" w:hAnsi="Times New Roman"/>
          <w:color w:val="000000"/>
          <w:sz w:val="28"/>
          <w:lang w:val="ru-RU"/>
        </w:rPr>
        <w:t>‌</w:t>
      </w:r>
    </w:p>
    <w:p w:rsidR="0061489E" w:rsidRPr="00C3428D" w:rsidRDefault="00450341">
      <w:pPr>
        <w:spacing w:after="0" w:line="264" w:lineRule="auto"/>
        <w:ind w:firstLine="600"/>
        <w:jc w:val="both"/>
        <w:rPr>
          <w:lang w:val="ru-RU"/>
        </w:rPr>
      </w:pPr>
      <w:r w:rsidRPr="00C3428D">
        <w:rPr>
          <w:rFonts w:ascii="Times New Roman" w:hAnsi="Times New Roman"/>
          <w:i/>
          <w:color w:val="000000"/>
          <w:sz w:val="28"/>
          <w:lang w:val="ru-RU"/>
        </w:rPr>
        <w:t>Произведения о детях и для детей.</w:t>
      </w:r>
      <w:r w:rsidRPr="00C3428D">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В.А. Осеева «Три товарища», А.Л. Барто «Я – лишний», Ю.И. Ермолаев «Лучший друг» ‌</w:t>
      </w:r>
      <w:bookmarkStart w:id="7" w:name="fea8cf03-c8e1-4ed3-94a3-40e6561a8359"/>
      <w:r w:rsidRPr="00C3428D">
        <w:rPr>
          <w:rFonts w:ascii="Times New Roman" w:hAnsi="Times New Roman"/>
          <w:color w:val="000000"/>
          <w:sz w:val="28"/>
          <w:lang w:val="ru-RU"/>
        </w:rPr>
        <w:t>и другие (по выбору).</w:t>
      </w:r>
      <w:bookmarkEnd w:id="7"/>
      <w:r w:rsidRPr="00C3428D">
        <w:rPr>
          <w:rFonts w:ascii="Times New Roman" w:hAnsi="Times New Roman"/>
          <w:color w:val="000000"/>
          <w:sz w:val="28"/>
          <w:lang w:val="ru-RU"/>
        </w:rPr>
        <w:t>‌</w:t>
      </w:r>
    </w:p>
    <w:p w:rsidR="0061489E" w:rsidRPr="00C3428D" w:rsidRDefault="00450341">
      <w:pPr>
        <w:spacing w:after="0" w:line="264" w:lineRule="auto"/>
        <w:ind w:firstLine="600"/>
        <w:jc w:val="both"/>
        <w:rPr>
          <w:lang w:val="ru-RU"/>
        </w:rPr>
      </w:pPr>
      <w:r w:rsidRPr="00C3428D">
        <w:rPr>
          <w:rFonts w:ascii="Times New Roman" w:hAnsi="Times New Roman"/>
          <w:i/>
          <w:color w:val="000000"/>
          <w:sz w:val="28"/>
          <w:lang w:val="ru-RU"/>
        </w:rPr>
        <w:t xml:space="preserve">Произведения о родной природе. </w:t>
      </w:r>
      <w:r w:rsidRPr="00C3428D">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61489E" w:rsidRPr="00C3428D" w:rsidRDefault="00450341">
      <w:pPr>
        <w:spacing w:after="0" w:line="264" w:lineRule="auto"/>
        <w:ind w:firstLine="600"/>
        <w:jc w:val="both"/>
        <w:rPr>
          <w:lang w:val="ru-RU"/>
        </w:rPr>
      </w:pPr>
      <w:r w:rsidRPr="00C3428D">
        <w:rPr>
          <w:rFonts w:ascii="Times New Roman" w:hAnsi="Times New Roman"/>
          <w:i/>
          <w:color w:val="000000"/>
          <w:sz w:val="28"/>
          <w:lang w:val="ru-RU"/>
        </w:rPr>
        <w:t>Устное народное творчество – малые фольклорные жанры</w:t>
      </w:r>
      <w:r w:rsidRPr="00C3428D">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lastRenderedPageBreak/>
        <w:t>Произведения для чтения: потешки, загадки, пословицы.</w:t>
      </w:r>
    </w:p>
    <w:p w:rsidR="0061489E" w:rsidRPr="00C3428D" w:rsidRDefault="00450341">
      <w:pPr>
        <w:spacing w:after="0" w:line="264" w:lineRule="auto"/>
        <w:ind w:firstLine="600"/>
        <w:jc w:val="both"/>
        <w:rPr>
          <w:lang w:val="ru-RU"/>
        </w:rPr>
      </w:pPr>
      <w:r w:rsidRPr="00C3428D">
        <w:rPr>
          <w:rFonts w:ascii="Times New Roman" w:hAnsi="Times New Roman"/>
          <w:i/>
          <w:color w:val="000000"/>
          <w:sz w:val="28"/>
          <w:lang w:val="ru-RU"/>
        </w:rPr>
        <w:t>Произведения о братьях наших меньших</w:t>
      </w:r>
      <w:r w:rsidRPr="00C3428D">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Произведения для чтения: В.В. Бианки «Лис и Мышонок», Е.И. Чарушин «Про Томку», М.М. Пришвин «Ёж», Н.И. Сладков «Лисица и Ёж» ‌</w:t>
      </w:r>
      <w:bookmarkStart w:id="8" w:name="fce98a40-ae0b-4d2c-875d-505cf2d5a21d"/>
      <w:r w:rsidRPr="00C3428D">
        <w:rPr>
          <w:rFonts w:ascii="Times New Roman" w:hAnsi="Times New Roman"/>
          <w:color w:val="000000"/>
          <w:sz w:val="28"/>
          <w:lang w:val="ru-RU"/>
        </w:rPr>
        <w:t>и другие.</w:t>
      </w:r>
      <w:bookmarkEnd w:id="8"/>
      <w:r w:rsidRPr="00C3428D">
        <w:rPr>
          <w:rFonts w:ascii="Times New Roman" w:hAnsi="Times New Roman"/>
          <w:color w:val="000000"/>
          <w:sz w:val="28"/>
          <w:lang w:val="ru-RU"/>
        </w:rPr>
        <w:t>‌</w:t>
      </w:r>
    </w:p>
    <w:p w:rsidR="0061489E" w:rsidRPr="00C3428D" w:rsidRDefault="00450341">
      <w:pPr>
        <w:spacing w:after="0" w:line="264" w:lineRule="auto"/>
        <w:ind w:firstLine="600"/>
        <w:jc w:val="both"/>
        <w:rPr>
          <w:lang w:val="ru-RU"/>
        </w:rPr>
      </w:pPr>
      <w:r w:rsidRPr="00C3428D">
        <w:rPr>
          <w:rFonts w:ascii="Times New Roman" w:hAnsi="Times New Roman"/>
          <w:i/>
          <w:color w:val="000000"/>
          <w:sz w:val="28"/>
          <w:lang w:val="ru-RU"/>
        </w:rPr>
        <w:t>Произведения о маме.</w:t>
      </w:r>
      <w:r w:rsidRPr="00C3428D">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C3428D">
        <w:rPr>
          <w:rFonts w:ascii="Times New Roman" w:hAnsi="Times New Roman"/>
          <w:color w:val="000000"/>
          <w:sz w:val="28"/>
          <w:lang w:val="ru-RU"/>
        </w:rPr>
        <w:t>и др.</w:t>
      </w:r>
      <w:bookmarkEnd w:id="9"/>
      <w:r w:rsidRPr="00C3428D">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10" w:name="e4e52ce4-82f6-450f-a8ef-39f9bea95300"/>
      <w:r w:rsidRPr="00C3428D">
        <w:rPr>
          <w:rFonts w:ascii="Times New Roman" w:hAnsi="Times New Roman"/>
          <w:color w:val="000000"/>
          <w:sz w:val="28"/>
          <w:lang w:val="ru-RU"/>
        </w:rPr>
        <w:t>и другие (по выбору).</w:t>
      </w:r>
      <w:bookmarkEnd w:id="10"/>
      <w:r w:rsidRPr="00C3428D">
        <w:rPr>
          <w:rFonts w:ascii="Times New Roman" w:hAnsi="Times New Roman"/>
          <w:color w:val="000000"/>
          <w:sz w:val="28"/>
          <w:lang w:val="ru-RU"/>
        </w:rPr>
        <w:t>‌</w:t>
      </w:r>
    </w:p>
    <w:p w:rsidR="0061489E" w:rsidRPr="00C3428D" w:rsidRDefault="00450341">
      <w:pPr>
        <w:spacing w:after="0" w:line="264" w:lineRule="auto"/>
        <w:ind w:firstLine="600"/>
        <w:jc w:val="both"/>
        <w:rPr>
          <w:lang w:val="ru-RU"/>
        </w:rPr>
      </w:pPr>
      <w:r w:rsidRPr="00C3428D">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C3428D">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C3428D">
        <w:rPr>
          <w:rFonts w:ascii="Times New Roman" w:hAnsi="Times New Roman"/>
          <w:color w:val="333333"/>
          <w:sz w:val="28"/>
          <w:lang w:val="ru-RU"/>
        </w:rPr>
        <w:t>​‌</w:t>
      </w:r>
      <w:bookmarkStart w:id="11" w:name="1276de16-2d11-43d3-bead-a64a93ae8cc5"/>
      <w:r w:rsidRPr="00C3428D">
        <w:rPr>
          <w:rFonts w:ascii="Times New Roman" w:hAnsi="Times New Roman"/>
          <w:color w:val="333333"/>
          <w:sz w:val="28"/>
          <w:lang w:val="ru-RU"/>
        </w:rPr>
        <w:t>и другие (по выбору).</w:t>
      </w:r>
      <w:bookmarkEnd w:id="11"/>
      <w:r w:rsidRPr="00C3428D">
        <w:rPr>
          <w:rFonts w:ascii="Times New Roman" w:hAnsi="Times New Roman"/>
          <w:color w:val="333333"/>
          <w:sz w:val="28"/>
          <w:lang w:val="ru-RU"/>
        </w:rPr>
        <w:t>‌</w:t>
      </w:r>
    </w:p>
    <w:p w:rsidR="0061489E" w:rsidRPr="00C3428D" w:rsidRDefault="00450341">
      <w:pPr>
        <w:spacing w:after="0" w:line="264" w:lineRule="auto"/>
        <w:ind w:firstLine="600"/>
        <w:jc w:val="both"/>
        <w:rPr>
          <w:lang w:val="ru-RU"/>
        </w:rPr>
      </w:pPr>
      <w:r w:rsidRPr="00C3428D">
        <w:rPr>
          <w:rFonts w:ascii="Times New Roman" w:hAnsi="Times New Roman"/>
          <w:i/>
          <w:color w:val="000000"/>
          <w:sz w:val="28"/>
          <w:lang w:val="ru-RU"/>
        </w:rPr>
        <w:t>Библиографическая культура</w:t>
      </w:r>
      <w:r w:rsidRPr="00C3428D">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1489E" w:rsidRPr="00C3428D" w:rsidRDefault="00450341">
      <w:pPr>
        <w:spacing w:after="0" w:line="264" w:lineRule="auto"/>
        <w:ind w:firstLine="600"/>
        <w:jc w:val="both"/>
        <w:rPr>
          <w:lang w:val="ru-RU"/>
        </w:rPr>
      </w:pPr>
      <w:r w:rsidRPr="00C3428D">
        <w:rPr>
          <w:rFonts w:ascii="Times New Roman" w:hAnsi="Times New Roman"/>
          <w:i/>
          <w:color w:val="000000"/>
          <w:sz w:val="28"/>
          <w:lang w:val="ru-RU"/>
        </w:rPr>
        <w:t>Базовые логические действия</w:t>
      </w:r>
      <w:r w:rsidRPr="00C3428D">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61489E" w:rsidRPr="00C3428D" w:rsidRDefault="00450341">
      <w:pPr>
        <w:numPr>
          <w:ilvl w:val="0"/>
          <w:numId w:val="2"/>
        </w:numPr>
        <w:spacing w:after="0" w:line="264" w:lineRule="auto"/>
        <w:jc w:val="both"/>
        <w:rPr>
          <w:lang w:val="ru-RU"/>
        </w:rPr>
      </w:pPr>
      <w:r w:rsidRPr="00C3428D">
        <w:rPr>
          <w:rFonts w:ascii="Times New Roman" w:hAnsi="Times New Roman"/>
          <w:color w:val="000000"/>
          <w:sz w:val="28"/>
          <w:lang w:val="ru-RU"/>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61489E" w:rsidRPr="00C3428D" w:rsidRDefault="00450341">
      <w:pPr>
        <w:numPr>
          <w:ilvl w:val="0"/>
          <w:numId w:val="2"/>
        </w:numPr>
        <w:spacing w:after="0" w:line="264" w:lineRule="auto"/>
        <w:jc w:val="both"/>
        <w:rPr>
          <w:lang w:val="ru-RU"/>
        </w:rPr>
      </w:pPr>
      <w:r w:rsidRPr="00C3428D">
        <w:rPr>
          <w:rFonts w:ascii="Times New Roman" w:hAnsi="Times New Roman"/>
          <w:color w:val="000000"/>
          <w:sz w:val="28"/>
          <w:lang w:val="ru-RU"/>
        </w:rPr>
        <w:t>понимать фактическое содержание прочитанного или прослушанного текста;</w:t>
      </w:r>
    </w:p>
    <w:p w:rsidR="0061489E" w:rsidRPr="00C3428D" w:rsidRDefault="00450341">
      <w:pPr>
        <w:numPr>
          <w:ilvl w:val="0"/>
          <w:numId w:val="2"/>
        </w:numPr>
        <w:spacing w:after="0" w:line="264" w:lineRule="auto"/>
        <w:jc w:val="both"/>
        <w:rPr>
          <w:lang w:val="ru-RU"/>
        </w:rPr>
      </w:pPr>
      <w:r w:rsidRPr="00C3428D">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61489E" w:rsidRPr="00C3428D" w:rsidRDefault="00450341">
      <w:pPr>
        <w:numPr>
          <w:ilvl w:val="0"/>
          <w:numId w:val="2"/>
        </w:numPr>
        <w:spacing w:after="0" w:line="264" w:lineRule="auto"/>
        <w:jc w:val="both"/>
        <w:rPr>
          <w:lang w:val="ru-RU"/>
        </w:rPr>
      </w:pPr>
      <w:r w:rsidRPr="00C3428D">
        <w:rPr>
          <w:rFonts w:ascii="Times New Roman" w:hAnsi="Times New Roman"/>
          <w:color w:val="000000"/>
          <w:sz w:val="28"/>
          <w:lang w:val="ru-RU"/>
        </w:rPr>
        <w:t>различать и группировать произведения по жанрам (загадки, пословицы, сказки (фольклорная и литературная), стихотворение, рассказ);</w:t>
      </w:r>
    </w:p>
    <w:p w:rsidR="0061489E" w:rsidRPr="00C3428D" w:rsidRDefault="00450341">
      <w:pPr>
        <w:numPr>
          <w:ilvl w:val="0"/>
          <w:numId w:val="2"/>
        </w:numPr>
        <w:spacing w:after="0" w:line="264" w:lineRule="auto"/>
        <w:jc w:val="both"/>
        <w:rPr>
          <w:lang w:val="ru-RU"/>
        </w:rPr>
      </w:pPr>
      <w:r w:rsidRPr="00C3428D">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61489E" w:rsidRPr="00C3428D" w:rsidRDefault="00450341">
      <w:pPr>
        <w:numPr>
          <w:ilvl w:val="0"/>
          <w:numId w:val="2"/>
        </w:numPr>
        <w:spacing w:after="0" w:line="264" w:lineRule="auto"/>
        <w:jc w:val="both"/>
        <w:rPr>
          <w:lang w:val="ru-RU"/>
        </w:rPr>
      </w:pPr>
      <w:r w:rsidRPr="00C3428D">
        <w:rPr>
          <w:rFonts w:ascii="Times New Roman" w:hAnsi="Times New Roman"/>
          <w:color w:val="000000"/>
          <w:sz w:val="28"/>
          <w:lang w:val="ru-RU"/>
        </w:rPr>
        <w:t>сравнивать произведения по теме, настроению, которое оно вызывает.</w:t>
      </w:r>
    </w:p>
    <w:p w:rsidR="0061489E" w:rsidRPr="00C3428D" w:rsidRDefault="00450341">
      <w:pPr>
        <w:spacing w:after="0" w:line="264" w:lineRule="auto"/>
        <w:ind w:firstLine="600"/>
        <w:jc w:val="both"/>
        <w:rPr>
          <w:lang w:val="ru-RU"/>
        </w:rPr>
      </w:pPr>
      <w:r w:rsidRPr="00C3428D">
        <w:rPr>
          <w:rFonts w:ascii="Times New Roman" w:hAnsi="Times New Roman"/>
          <w:i/>
          <w:color w:val="000000"/>
          <w:sz w:val="28"/>
          <w:lang w:val="ru-RU"/>
        </w:rPr>
        <w:t>Работа с информацией</w:t>
      </w:r>
      <w:r w:rsidRPr="00C3428D">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61489E" w:rsidRPr="00C3428D" w:rsidRDefault="00450341">
      <w:pPr>
        <w:numPr>
          <w:ilvl w:val="0"/>
          <w:numId w:val="3"/>
        </w:numPr>
        <w:spacing w:after="0" w:line="264" w:lineRule="auto"/>
        <w:jc w:val="both"/>
        <w:rPr>
          <w:lang w:val="ru-RU"/>
        </w:rPr>
      </w:pPr>
      <w:r w:rsidRPr="00C3428D">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61489E" w:rsidRPr="00C3428D" w:rsidRDefault="00450341">
      <w:pPr>
        <w:numPr>
          <w:ilvl w:val="0"/>
          <w:numId w:val="3"/>
        </w:numPr>
        <w:spacing w:after="0" w:line="264" w:lineRule="auto"/>
        <w:jc w:val="both"/>
        <w:rPr>
          <w:lang w:val="ru-RU"/>
        </w:rPr>
      </w:pPr>
      <w:r w:rsidRPr="00C3428D">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61489E" w:rsidRPr="00C3428D" w:rsidRDefault="00450341">
      <w:pPr>
        <w:spacing w:after="0" w:line="264" w:lineRule="auto"/>
        <w:ind w:firstLine="600"/>
        <w:jc w:val="both"/>
        <w:rPr>
          <w:lang w:val="ru-RU"/>
        </w:rPr>
      </w:pPr>
      <w:r w:rsidRPr="00C3428D">
        <w:rPr>
          <w:rFonts w:ascii="Times New Roman" w:hAnsi="Times New Roman"/>
          <w:i/>
          <w:color w:val="000000"/>
          <w:sz w:val="28"/>
          <w:lang w:val="ru-RU"/>
        </w:rPr>
        <w:t>Коммуникативные универсальные учебные действия</w:t>
      </w:r>
      <w:r w:rsidRPr="00C3428D">
        <w:rPr>
          <w:rFonts w:ascii="Times New Roman" w:hAnsi="Times New Roman"/>
          <w:color w:val="000000"/>
          <w:sz w:val="28"/>
          <w:lang w:val="ru-RU"/>
        </w:rPr>
        <w:t xml:space="preserve"> способствуют формированию умений:</w:t>
      </w:r>
    </w:p>
    <w:p w:rsidR="0061489E" w:rsidRPr="00C3428D" w:rsidRDefault="00450341">
      <w:pPr>
        <w:numPr>
          <w:ilvl w:val="0"/>
          <w:numId w:val="4"/>
        </w:numPr>
        <w:spacing w:after="0" w:line="264" w:lineRule="auto"/>
        <w:jc w:val="both"/>
        <w:rPr>
          <w:lang w:val="ru-RU"/>
        </w:rPr>
      </w:pPr>
      <w:r w:rsidRPr="00C3428D">
        <w:rPr>
          <w:rFonts w:ascii="Times New Roman" w:hAnsi="Times New Roman"/>
          <w:color w:val="000000"/>
          <w:sz w:val="28"/>
          <w:lang w:val="ru-RU"/>
        </w:rPr>
        <w:t>читать наизусть стихотворения, соблюдать орфоэпические и пунктуационные нормы;</w:t>
      </w:r>
    </w:p>
    <w:p w:rsidR="0061489E" w:rsidRPr="00C3428D" w:rsidRDefault="00450341">
      <w:pPr>
        <w:numPr>
          <w:ilvl w:val="0"/>
          <w:numId w:val="4"/>
        </w:numPr>
        <w:spacing w:after="0" w:line="264" w:lineRule="auto"/>
        <w:jc w:val="both"/>
        <w:rPr>
          <w:lang w:val="ru-RU"/>
        </w:rPr>
      </w:pPr>
      <w:r w:rsidRPr="00C3428D">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61489E" w:rsidRPr="00C3428D" w:rsidRDefault="00450341">
      <w:pPr>
        <w:numPr>
          <w:ilvl w:val="0"/>
          <w:numId w:val="4"/>
        </w:numPr>
        <w:spacing w:after="0" w:line="264" w:lineRule="auto"/>
        <w:jc w:val="both"/>
        <w:rPr>
          <w:lang w:val="ru-RU"/>
        </w:rPr>
      </w:pPr>
      <w:r w:rsidRPr="00C3428D">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61489E" w:rsidRPr="00C3428D" w:rsidRDefault="00450341">
      <w:pPr>
        <w:numPr>
          <w:ilvl w:val="0"/>
          <w:numId w:val="4"/>
        </w:numPr>
        <w:spacing w:after="0" w:line="264" w:lineRule="auto"/>
        <w:jc w:val="both"/>
        <w:rPr>
          <w:lang w:val="ru-RU"/>
        </w:rPr>
      </w:pPr>
      <w:r w:rsidRPr="00C3428D">
        <w:rPr>
          <w:rFonts w:ascii="Times New Roman" w:hAnsi="Times New Roman"/>
          <w:color w:val="000000"/>
          <w:sz w:val="28"/>
          <w:lang w:val="ru-RU"/>
        </w:rPr>
        <w:t>объяснять своими словами значение изученных понятий;</w:t>
      </w:r>
    </w:p>
    <w:p w:rsidR="0061489E" w:rsidRPr="00C3428D" w:rsidRDefault="00450341">
      <w:pPr>
        <w:numPr>
          <w:ilvl w:val="0"/>
          <w:numId w:val="4"/>
        </w:numPr>
        <w:spacing w:after="0" w:line="264" w:lineRule="auto"/>
        <w:jc w:val="both"/>
        <w:rPr>
          <w:lang w:val="ru-RU"/>
        </w:rPr>
      </w:pPr>
      <w:r w:rsidRPr="00C3428D">
        <w:rPr>
          <w:rFonts w:ascii="Times New Roman" w:hAnsi="Times New Roman"/>
          <w:color w:val="000000"/>
          <w:sz w:val="28"/>
          <w:lang w:val="ru-RU"/>
        </w:rPr>
        <w:t>описывать своё настроение после слушания (чтения) стихотворений, сказок, рассказов.</w:t>
      </w:r>
    </w:p>
    <w:p w:rsidR="0061489E" w:rsidRPr="00C3428D" w:rsidRDefault="00450341">
      <w:pPr>
        <w:spacing w:after="0" w:line="264" w:lineRule="auto"/>
        <w:ind w:firstLine="600"/>
        <w:jc w:val="both"/>
        <w:rPr>
          <w:lang w:val="ru-RU"/>
        </w:rPr>
      </w:pPr>
      <w:r w:rsidRPr="00C3428D">
        <w:rPr>
          <w:rFonts w:ascii="Times New Roman" w:hAnsi="Times New Roman"/>
          <w:i/>
          <w:color w:val="000000"/>
          <w:sz w:val="28"/>
          <w:lang w:val="ru-RU"/>
        </w:rPr>
        <w:t>Регулятивные универсальные учебные действия</w:t>
      </w:r>
      <w:r w:rsidRPr="00C3428D">
        <w:rPr>
          <w:rFonts w:ascii="Times New Roman" w:hAnsi="Times New Roman"/>
          <w:color w:val="000000"/>
          <w:sz w:val="28"/>
          <w:lang w:val="ru-RU"/>
        </w:rPr>
        <w:t xml:space="preserve"> способствуют формированию умений:</w:t>
      </w:r>
    </w:p>
    <w:p w:rsidR="0061489E" w:rsidRPr="00C3428D" w:rsidRDefault="00450341">
      <w:pPr>
        <w:numPr>
          <w:ilvl w:val="0"/>
          <w:numId w:val="5"/>
        </w:numPr>
        <w:spacing w:after="0" w:line="264" w:lineRule="auto"/>
        <w:jc w:val="both"/>
        <w:rPr>
          <w:lang w:val="ru-RU"/>
        </w:rPr>
      </w:pPr>
      <w:r w:rsidRPr="00C3428D">
        <w:rPr>
          <w:rFonts w:ascii="Times New Roman" w:hAnsi="Times New Roman"/>
          <w:color w:val="000000"/>
          <w:sz w:val="28"/>
          <w:lang w:val="ru-RU"/>
        </w:rPr>
        <w:lastRenderedPageBreak/>
        <w:t>понимать и удерживать поставленную учебную задачу, в случае необходимости обращаться за помощью к учителю;</w:t>
      </w:r>
    </w:p>
    <w:p w:rsidR="0061489E" w:rsidRPr="00C3428D" w:rsidRDefault="00450341">
      <w:pPr>
        <w:numPr>
          <w:ilvl w:val="0"/>
          <w:numId w:val="5"/>
        </w:numPr>
        <w:spacing w:after="0" w:line="264" w:lineRule="auto"/>
        <w:jc w:val="both"/>
        <w:rPr>
          <w:lang w:val="ru-RU"/>
        </w:rPr>
      </w:pPr>
      <w:r w:rsidRPr="00C3428D">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61489E" w:rsidRPr="00C3428D" w:rsidRDefault="00450341">
      <w:pPr>
        <w:numPr>
          <w:ilvl w:val="0"/>
          <w:numId w:val="5"/>
        </w:numPr>
        <w:spacing w:after="0" w:line="264" w:lineRule="auto"/>
        <w:jc w:val="both"/>
        <w:rPr>
          <w:lang w:val="ru-RU"/>
        </w:rPr>
      </w:pPr>
      <w:r w:rsidRPr="00C3428D">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61489E" w:rsidRPr="00C3428D" w:rsidRDefault="00450341">
      <w:pPr>
        <w:spacing w:after="0" w:line="264" w:lineRule="auto"/>
        <w:ind w:firstLine="600"/>
        <w:jc w:val="both"/>
        <w:rPr>
          <w:lang w:val="ru-RU"/>
        </w:rPr>
      </w:pPr>
      <w:r w:rsidRPr="00C3428D">
        <w:rPr>
          <w:rFonts w:ascii="Times New Roman" w:hAnsi="Times New Roman"/>
          <w:i/>
          <w:color w:val="000000"/>
          <w:sz w:val="28"/>
          <w:lang w:val="ru-RU"/>
        </w:rPr>
        <w:t>Совместная деятельность</w:t>
      </w:r>
      <w:r w:rsidRPr="00C3428D">
        <w:rPr>
          <w:rFonts w:ascii="Times New Roman" w:hAnsi="Times New Roman"/>
          <w:color w:val="000000"/>
          <w:sz w:val="28"/>
          <w:lang w:val="ru-RU"/>
        </w:rPr>
        <w:t xml:space="preserve"> способствует формированию умений:</w:t>
      </w:r>
    </w:p>
    <w:p w:rsidR="0061489E" w:rsidRPr="00C3428D" w:rsidRDefault="00450341">
      <w:pPr>
        <w:numPr>
          <w:ilvl w:val="0"/>
          <w:numId w:val="6"/>
        </w:numPr>
        <w:spacing w:after="0" w:line="264" w:lineRule="auto"/>
        <w:jc w:val="both"/>
        <w:rPr>
          <w:lang w:val="ru-RU"/>
        </w:rPr>
      </w:pPr>
      <w:r w:rsidRPr="00C3428D">
        <w:rPr>
          <w:rFonts w:ascii="Times New Roman" w:hAnsi="Times New Roman"/>
          <w:color w:val="000000"/>
          <w:sz w:val="28"/>
          <w:lang w:val="ru-RU"/>
        </w:rPr>
        <w:t>проявлять желание работать в парах, небольших группах;</w:t>
      </w:r>
    </w:p>
    <w:p w:rsidR="0061489E" w:rsidRPr="00C3428D" w:rsidRDefault="00450341">
      <w:pPr>
        <w:numPr>
          <w:ilvl w:val="0"/>
          <w:numId w:val="6"/>
        </w:numPr>
        <w:spacing w:after="0" w:line="264" w:lineRule="auto"/>
        <w:jc w:val="both"/>
        <w:rPr>
          <w:lang w:val="ru-RU"/>
        </w:rPr>
      </w:pPr>
      <w:r w:rsidRPr="00C3428D">
        <w:rPr>
          <w:rFonts w:ascii="Times New Roman" w:hAnsi="Times New Roman"/>
          <w:color w:val="000000"/>
          <w:sz w:val="28"/>
          <w:lang w:val="ru-RU"/>
        </w:rPr>
        <w:t>проявлять культуру взаимодействия, терпение, умение договариваться, ответственно выполнять свою часть работы.</w:t>
      </w:r>
    </w:p>
    <w:p w:rsidR="0061489E" w:rsidRPr="00C3428D" w:rsidRDefault="0061489E">
      <w:pPr>
        <w:spacing w:after="0" w:line="264" w:lineRule="auto"/>
        <w:ind w:left="120"/>
        <w:jc w:val="both"/>
        <w:rPr>
          <w:lang w:val="ru-RU"/>
        </w:rPr>
      </w:pPr>
    </w:p>
    <w:p w:rsidR="0061489E" w:rsidRPr="00C3428D" w:rsidRDefault="00450341">
      <w:pPr>
        <w:spacing w:after="0" w:line="264" w:lineRule="auto"/>
        <w:ind w:left="120"/>
        <w:jc w:val="both"/>
        <w:rPr>
          <w:lang w:val="ru-RU"/>
        </w:rPr>
      </w:pPr>
      <w:bookmarkStart w:id="12" w:name="block-10206382"/>
      <w:bookmarkEnd w:id="4"/>
      <w:r w:rsidRPr="00C3428D">
        <w:rPr>
          <w:rFonts w:ascii="Times New Roman" w:hAnsi="Times New Roman"/>
          <w:b/>
          <w:color w:val="333333"/>
          <w:sz w:val="28"/>
          <w:lang w:val="ru-RU"/>
        </w:rPr>
        <w:t xml:space="preserve">ПЛАНИРУЕМЫЕ </w:t>
      </w:r>
      <w:r w:rsidRPr="00C3428D">
        <w:rPr>
          <w:rFonts w:ascii="Times New Roman" w:hAnsi="Times New Roman"/>
          <w:b/>
          <w:color w:val="000000"/>
          <w:sz w:val="28"/>
          <w:lang w:val="ru-RU"/>
        </w:rPr>
        <w:t xml:space="preserve">ОБРАЗОВАТЕЛЬНЫЕ </w:t>
      </w:r>
      <w:r w:rsidRPr="00C3428D">
        <w:rPr>
          <w:rFonts w:ascii="Times New Roman" w:hAnsi="Times New Roman"/>
          <w:b/>
          <w:color w:val="333333"/>
          <w:sz w:val="28"/>
          <w:lang w:val="ru-RU"/>
        </w:rPr>
        <w:t>РЕЗУЛЬТАТЫ</w:t>
      </w:r>
    </w:p>
    <w:p w:rsidR="0061489E" w:rsidRPr="00C3428D" w:rsidRDefault="0061489E">
      <w:pPr>
        <w:spacing w:after="0" w:line="264" w:lineRule="auto"/>
        <w:ind w:left="120"/>
        <w:jc w:val="both"/>
        <w:rPr>
          <w:lang w:val="ru-RU"/>
        </w:rPr>
      </w:pP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61489E" w:rsidRPr="00C3428D" w:rsidRDefault="0061489E">
      <w:pPr>
        <w:spacing w:after="0" w:line="264" w:lineRule="auto"/>
        <w:ind w:left="120"/>
        <w:jc w:val="both"/>
        <w:rPr>
          <w:lang w:val="ru-RU"/>
        </w:rPr>
      </w:pPr>
    </w:p>
    <w:p w:rsidR="0061489E" w:rsidRPr="00C3428D" w:rsidRDefault="00450341">
      <w:pPr>
        <w:spacing w:after="0" w:line="264" w:lineRule="auto"/>
        <w:ind w:left="120"/>
        <w:jc w:val="both"/>
        <w:rPr>
          <w:lang w:val="ru-RU"/>
        </w:rPr>
      </w:pPr>
      <w:r w:rsidRPr="00C3428D">
        <w:rPr>
          <w:rFonts w:ascii="Times New Roman" w:hAnsi="Times New Roman"/>
          <w:b/>
          <w:color w:val="000000"/>
          <w:sz w:val="28"/>
          <w:lang w:val="ru-RU"/>
        </w:rPr>
        <w:t>ЛИЧНОСТНЫЕ РЕЗУЛЬТАТЫ</w:t>
      </w:r>
    </w:p>
    <w:p w:rsidR="0061489E" w:rsidRPr="00C3428D" w:rsidRDefault="0061489E">
      <w:pPr>
        <w:spacing w:after="0" w:line="264" w:lineRule="auto"/>
        <w:ind w:left="120"/>
        <w:jc w:val="both"/>
        <w:rPr>
          <w:lang w:val="ru-RU"/>
        </w:rPr>
      </w:pP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61489E" w:rsidRDefault="00450341">
      <w:pPr>
        <w:spacing w:after="0" w:line="264" w:lineRule="auto"/>
        <w:ind w:firstLine="600"/>
        <w:jc w:val="both"/>
      </w:pPr>
      <w:r>
        <w:rPr>
          <w:rFonts w:ascii="Times New Roman" w:hAnsi="Times New Roman"/>
          <w:b/>
          <w:color w:val="000000"/>
          <w:sz w:val="28"/>
        </w:rPr>
        <w:t>Гражданско-патриотическоевоспитание:</w:t>
      </w:r>
    </w:p>
    <w:p w:rsidR="0061489E" w:rsidRPr="00C3428D" w:rsidRDefault="00450341">
      <w:pPr>
        <w:numPr>
          <w:ilvl w:val="0"/>
          <w:numId w:val="21"/>
        </w:numPr>
        <w:spacing w:after="0" w:line="264" w:lineRule="auto"/>
        <w:jc w:val="both"/>
        <w:rPr>
          <w:lang w:val="ru-RU"/>
        </w:rPr>
      </w:pPr>
      <w:r w:rsidRPr="00C3428D">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61489E" w:rsidRPr="00C3428D" w:rsidRDefault="00450341">
      <w:pPr>
        <w:numPr>
          <w:ilvl w:val="0"/>
          <w:numId w:val="21"/>
        </w:numPr>
        <w:spacing w:after="0" w:line="264" w:lineRule="auto"/>
        <w:jc w:val="both"/>
        <w:rPr>
          <w:lang w:val="ru-RU"/>
        </w:rPr>
      </w:pPr>
      <w:r w:rsidRPr="00C3428D">
        <w:rPr>
          <w:rFonts w:ascii="Times New Roman" w:hAnsi="Times New Roman"/>
          <w:color w:val="000000"/>
          <w:sz w:val="28"/>
          <w:lang w:val="ru-RU"/>
        </w:rPr>
        <w:lastRenderedPageBreak/>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61489E" w:rsidRPr="00C3428D" w:rsidRDefault="00450341">
      <w:pPr>
        <w:numPr>
          <w:ilvl w:val="0"/>
          <w:numId w:val="21"/>
        </w:numPr>
        <w:spacing w:after="0" w:line="264" w:lineRule="auto"/>
        <w:jc w:val="both"/>
        <w:rPr>
          <w:lang w:val="ru-RU"/>
        </w:rPr>
      </w:pPr>
      <w:r w:rsidRPr="00C3428D">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1489E" w:rsidRDefault="00450341">
      <w:pPr>
        <w:spacing w:after="0" w:line="264" w:lineRule="auto"/>
        <w:ind w:firstLine="600"/>
        <w:jc w:val="both"/>
      </w:pPr>
      <w:r>
        <w:rPr>
          <w:rFonts w:ascii="Times New Roman" w:hAnsi="Times New Roman"/>
          <w:b/>
          <w:color w:val="000000"/>
          <w:sz w:val="28"/>
        </w:rPr>
        <w:t>Духовно-нравственноевоспитание:</w:t>
      </w:r>
    </w:p>
    <w:p w:rsidR="0061489E" w:rsidRPr="00C3428D" w:rsidRDefault="00450341">
      <w:pPr>
        <w:numPr>
          <w:ilvl w:val="0"/>
          <w:numId w:val="22"/>
        </w:numPr>
        <w:spacing w:after="0" w:line="264" w:lineRule="auto"/>
        <w:jc w:val="both"/>
        <w:rPr>
          <w:lang w:val="ru-RU"/>
        </w:rPr>
      </w:pPr>
      <w:r w:rsidRPr="00C3428D">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61489E" w:rsidRPr="00C3428D" w:rsidRDefault="00450341">
      <w:pPr>
        <w:numPr>
          <w:ilvl w:val="0"/>
          <w:numId w:val="22"/>
        </w:numPr>
        <w:spacing w:after="0" w:line="264" w:lineRule="auto"/>
        <w:jc w:val="both"/>
        <w:rPr>
          <w:lang w:val="ru-RU"/>
        </w:rPr>
      </w:pPr>
      <w:r w:rsidRPr="00C3428D">
        <w:rPr>
          <w:rFonts w:ascii="Times New Roman" w:hAnsi="Times New Roman"/>
          <w:color w:val="000000"/>
          <w:sz w:val="28"/>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61489E" w:rsidRPr="00C3428D" w:rsidRDefault="00450341">
      <w:pPr>
        <w:numPr>
          <w:ilvl w:val="0"/>
          <w:numId w:val="22"/>
        </w:numPr>
        <w:spacing w:after="0" w:line="264" w:lineRule="auto"/>
        <w:jc w:val="both"/>
        <w:rPr>
          <w:lang w:val="ru-RU"/>
        </w:rPr>
      </w:pPr>
      <w:r w:rsidRPr="00C3428D">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61489E" w:rsidRPr="00C3428D" w:rsidRDefault="00450341">
      <w:pPr>
        <w:numPr>
          <w:ilvl w:val="0"/>
          <w:numId w:val="22"/>
        </w:numPr>
        <w:spacing w:after="0" w:line="264" w:lineRule="auto"/>
        <w:jc w:val="both"/>
        <w:rPr>
          <w:lang w:val="ru-RU"/>
        </w:rPr>
      </w:pPr>
      <w:r w:rsidRPr="00C3428D">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61489E" w:rsidRDefault="00450341">
      <w:pPr>
        <w:spacing w:after="0" w:line="264" w:lineRule="auto"/>
        <w:ind w:firstLine="600"/>
        <w:jc w:val="both"/>
      </w:pPr>
      <w:r>
        <w:rPr>
          <w:rFonts w:ascii="Times New Roman" w:hAnsi="Times New Roman"/>
          <w:b/>
          <w:color w:val="000000"/>
          <w:sz w:val="28"/>
        </w:rPr>
        <w:t>Эстетическоевоспитание:</w:t>
      </w:r>
    </w:p>
    <w:p w:rsidR="0061489E" w:rsidRPr="00C3428D" w:rsidRDefault="00450341">
      <w:pPr>
        <w:numPr>
          <w:ilvl w:val="0"/>
          <w:numId w:val="23"/>
        </w:numPr>
        <w:spacing w:after="0" w:line="264" w:lineRule="auto"/>
        <w:jc w:val="both"/>
        <w:rPr>
          <w:lang w:val="ru-RU"/>
        </w:rPr>
      </w:pPr>
      <w:r w:rsidRPr="00C3428D">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61489E" w:rsidRPr="00C3428D" w:rsidRDefault="00450341">
      <w:pPr>
        <w:numPr>
          <w:ilvl w:val="0"/>
          <w:numId w:val="23"/>
        </w:numPr>
        <w:spacing w:after="0" w:line="264" w:lineRule="auto"/>
        <w:jc w:val="both"/>
        <w:rPr>
          <w:lang w:val="ru-RU"/>
        </w:rPr>
      </w:pPr>
      <w:r w:rsidRPr="00C3428D">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61489E" w:rsidRPr="00C3428D" w:rsidRDefault="00450341">
      <w:pPr>
        <w:numPr>
          <w:ilvl w:val="0"/>
          <w:numId w:val="23"/>
        </w:numPr>
        <w:spacing w:after="0" w:line="264" w:lineRule="auto"/>
        <w:jc w:val="both"/>
        <w:rPr>
          <w:lang w:val="ru-RU"/>
        </w:rPr>
      </w:pPr>
      <w:r w:rsidRPr="00C3428D">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61489E" w:rsidRDefault="00450341">
      <w:pPr>
        <w:spacing w:after="0" w:line="264" w:lineRule="auto"/>
        <w:ind w:firstLine="600"/>
        <w:jc w:val="both"/>
      </w:pPr>
      <w:r>
        <w:rPr>
          <w:rFonts w:ascii="Times New Roman" w:hAnsi="Times New Roman"/>
          <w:b/>
          <w:color w:val="000000"/>
          <w:sz w:val="28"/>
        </w:rPr>
        <w:t>Трудовоевоспитание:</w:t>
      </w:r>
    </w:p>
    <w:p w:rsidR="0061489E" w:rsidRPr="00C3428D" w:rsidRDefault="00450341">
      <w:pPr>
        <w:numPr>
          <w:ilvl w:val="0"/>
          <w:numId w:val="24"/>
        </w:numPr>
        <w:spacing w:after="0" w:line="264" w:lineRule="auto"/>
        <w:jc w:val="both"/>
        <w:rPr>
          <w:lang w:val="ru-RU"/>
        </w:rPr>
      </w:pPr>
      <w:r w:rsidRPr="00C3428D">
        <w:rPr>
          <w:rFonts w:ascii="Times New Roman" w:hAnsi="Times New Roman"/>
          <w:color w:val="000000"/>
          <w:sz w:val="28"/>
          <w:lang w:val="ru-RU"/>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1489E" w:rsidRDefault="00450341">
      <w:pPr>
        <w:spacing w:after="0" w:line="264" w:lineRule="auto"/>
        <w:ind w:firstLine="600"/>
        <w:jc w:val="both"/>
      </w:pPr>
      <w:r>
        <w:rPr>
          <w:rFonts w:ascii="Times New Roman" w:hAnsi="Times New Roman"/>
          <w:b/>
          <w:color w:val="000000"/>
          <w:sz w:val="28"/>
        </w:rPr>
        <w:t>Экологическоевоспитание:</w:t>
      </w:r>
    </w:p>
    <w:p w:rsidR="0061489E" w:rsidRPr="00C3428D" w:rsidRDefault="00450341">
      <w:pPr>
        <w:numPr>
          <w:ilvl w:val="0"/>
          <w:numId w:val="25"/>
        </w:numPr>
        <w:spacing w:after="0" w:line="264" w:lineRule="auto"/>
        <w:jc w:val="both"/>
        <w:rPr>
          <w:lang w:val="ru-RU"/>
        </w:rPr>
      </w:pPr>
      <w:r w:rsidRPr="00C3428D">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61489E" w:rsidRPr="00C3428D" w:rsidRDefault="00450341">
      <w:pPr>
        <w:numPr>
          <w:ilvl w:val="0"/>
          <w:numId w:val="25"/>
        </w:numPr>
        <w:spacing w:after="0" w:line="264" w:lineRule="auto"/>
        <w:jc w:val="both"/>
        <w:rPr>
          <w:lang w:val="ru-RU"/>
        </w:rPr>
      </w:pPr>
      <w:r w:rsidRPr="00C3428D">
        <w:rPr>
          <w:rFonts w:ascii="Times New Roman" w:hAnsi="Times New Roman"/>
          <w:color w:val="000000"/>
          <w:sz w:val="28"/>
          <w:lang w:val="ru-RU"/>
        </w:rPr>
        <w:t>неприятие действий, приносящих ей вред.</w:t>
      </w:r>
    </w:p>
    <w:p w:rsidR="0061489E" w:rsidRDefault="00450341">
      <w:pPr>
        <w:spacing w:after="0" w:line="264" w:lineRule="auto"/>
        <w:ind w:firstLine="600"/>
        <w:jc w:val="both"/>
      </w:pPr>
      <w:r>
        <w:rPr>
          <w:rFonts w:ascii="Times New Roman" w:hAnsi="Times New Roman"/>
          <w:b/>
          <w:color w:val="000000"/>
          <w:sz w:val="28"/>
        </w:rPr>
        <w:t>Ценностинаучногопознания:</w:t>
      </w:r>
    </w:p>
    <w:p w:rsidR="0061489E" w:rsidRPr="00C3428D" w:rsidRDefault="00450341">
      <w:pPr>
        <w:numPr>
          <w:ilvl w:val="0"/>
          <w:numId w:val="26"/>
        </w:numPr>
        <w:spacing w:after="0" w:line="264" w:lineRule="auto"/>
        <w:jc w:val="both"/>
        <w:rPr>
          <w:lang w:val="ru-RU"/>
        </w:rPr>
      </w:pPr>
      <w:r w:rsidRPr="00C3428D">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61489E" w:rsidRPr="00C3428D" w:rsidRDefault="00450341">
      <w:pPr>
        <w:numPr>
          <w:ilvl w:val="0"/>
          <w:numId w:val="26"/>
        </w:numPr>
        <w:spacing w:after="0" w:line="264" w:lineRule="auto"/>
        <w:jc w:val="both"/>
        <w:rPr>
          <w:lang w:val="ru-RU"/>
        </w:rPr>
      </w:pPr>
      <w:r w:rsidRPr="00C3428D">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61489E" w:rsidRPr="00C3428D" w:rsidRDefault="00450341">
      <w:pPr>
        <w:numPr>
          <w:ilvl w:val="0"/>
          <w:numId w:val="26"/>
        </w:numPr>
        <w:spacing w:after="0" w:line="264" w:lineRule="auto"/>
        <w:jc w:val="both"/>
        <w:rPr>
          <w:lang w:val="ru-RU"/>
        </w:rPr>
      </w:pPr>
      <w:r w:rsidRPr="00C3428D">
        <w:rPr>
          <w:rFonts w:ascii="Times New Roman" w:hAnsi="Times New Roman"/>
          <w:color w:val="000000"/>
          <w:sz w:val="28"/>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61489E" w:rsidRPr="00C3428D" w:rsidRDefault="0061489E">
      <w:pPr>
        <w:spacing w:after="0" w:line="264" w:lineRule="auto"/>
        <w:ind w:left="120"/>
        <w:jc w:val="both"/>
        <w:rPr>
          <w:lang w:val="ru-RU"/>
        </w:rPr>
      </w:pPr>
    </w:p>
    <w:p w:rsidR="0061489E" w:rsidRPr="00C3428D" w:rsidRDefault="00450341">
      <w:pPr>
        <w:spacing w:after="0" w:line="264" w:lineRule="auto"/>
        <w:ind w:left="120"/>
        <w:jc w:val="both"/>
        <w:rPr>
          <w:lang w:val="ru-RU"/>
        </w:rPr>
      </w:pPr>
      <w:r w:rsidRPr="00C3428D">
        <w:rPr>
          <w:rFonts w:ascii="Times New Roman" w:hAnsi="Times New Roman"/>
          <w:b/>
          <w:color w:val="000000"/>
          <w:sz w:val="28"/>
          <w:lang w:val="ru-RU"/>
        </w:rPr>
        <w:t>МЕТАПРЕДМЕТНЫЕ РЕЗУЛЬТАТЫ</w:t>
      </w:r>
    </w:p>
    <w:p w:rsidR="0061489E" w:rsidRPr="00C3428D" w:rsidRDefault="0061489E">
      <w:pPr>
        <w:spacing w:after="0" w:line="264" w:lineRule="auto"/>
        <w:ind w:left="120"/>
        <w:jc w:val="both"/>
        <w:rPr>
          <w:lang w:val="ru-RU"/>
        </w:rPr>
      </w:pP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61489E" w:rsidRDefault="00450341">
      <w:pPr>
        <w:spacing w:after="0" w:line="264" w:lineRule="auto"/>
        <w:ind w:firstLine="600"/>
        <w:jc w:val="both"/>
      </w:pPr>
      <w:r>
        <w:rPr>
          <w:rFonts w:ascii="Times New Roman" w:hAnsi="Times New Roman"/>
          <w:i/>
          <w:color w:val="000000"/>
          <w:sz w:val="28"/>
        </w:rPr>
        <w:t>базовыелогическиедействия:</w:t>
      </w:r>
    </w:p>
    <w:p w:rsidR="0061489E" w:rsidRPr="00C3428D" w:rsidRDefault="00450341">
      <w:pPr>
        <w:numPr>
          <w:ilvl w:val="0"/>
          <w:numId w:val="27"/>
        </w:numPr>
        <w:spacing w:after="0" w:line="264" w:lineRule="auto"/>
        <w:jc w:val="both"/>
        <w:rPr>
          <w:lang w:val="ru-RU"/>
        </w:rPr>
      </w:pPr>
      <w:r w:rsidRPr="00C3428D">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61489E" w:rsidRPr="00C3428D" w:rsidRDefault="00450341">
      <w:pPr>
        <w:numPr>
          <w:ilvl w:val="0"/>
          <w:numId w:val="27"/>
        </w:numPr>
        <w:spacing w:after="0" w:line="264" w:lineRule="auto"/>
        <w:jc w:val="both"/>
        <w:rPr>
          <w:lang w:val="ru-RU"/>
        </w:rPr>
      </w:pPr>
      <w:r w:rsidRPr="00C3428D">
        <w:rPr>
          <w:rFonts w:ascii="Times New Roman" w:hAnsi="Times New Roman"/>
          <w:color w:val="000000"/>
          <w:sz w:val="28"/>
          <w:lang w:val="ru-RU"/>
        </w:rPr>
        <w:t>объединять произведения по жанру, авторской принадлежности;</w:t>
      </w:r>
    </w:p>
    <w:p w:rsidR="0061489E" w:rsidRPr="00C3428D" w:rsidRDefault="00450341">
      <w:pPr>
        <w:numPr>
          <w:ilvl w:val="0"/>
          <w:numId w:val="27"/>
        </w:numPr>
        <w:spacing w:after="0" w:line="264" w:lineRule="auto"/>
        <w:jc w:val="both"/>
        <w:rPr>
          <w:lang w:val="ru-RU"/>
        </w:rPr>
      </w:pPr>
      <w:r w:rsidRPr="00C3428D">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61489E" w:rsidRPr="00C3428D" w:rsidRDefault="00450341">
      <w:pPr>
        <w:numPr>
          <w:ilvl w:val="0"/>
          <w:numId w:val="27"/>
        </w:numPr>
        <w:spacing w:after="0" w:line="264" w:lineRule="auto"/>
        <w:jc w:val="both"/>
        <w:rPr>
          <w:lang w:val="ru-RU"/>
        </w:rPr>
      </w:pPr>
      <w:r w:rsidRPr="00C3428D">
        <w:rPr>
          <w:rFonts w:ascii="Times New Roman" w:hAnsi="Times New Roman"/>
          <w:color w:val="000000"/>
          <w:sz w:val="28"/>
          <w:lang w:val="ru-RU"/>
        </w:rPr>
        <w:lastRenderedPageBreak/>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61489E" w:rsidRPr="00C3428D" w:rsidRDefault="00450341">
      <w:pPr>
        <w:numPr>
          <w:ilvl w:val="0"/>
          <w:numId w:val="27"/>
        </w:numPr>
        <w:spacing w:after="0" w:line="264" w:lineRule="auto"/>
        <w:jc w:val="both"/>
        <w:rPr>
          <w:lang w:val="ru-RU"/>
        </w:rPr>
      </w:pPr>
      <w:r w:rsidRPr="00C3428D">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61489E" w:rsidRPr="00C3428D" w:rsidRDefault="00450341">
      <w:pPr>
        <w:numPr>
          <w:ilvl w:val="0"/>
          <w:numId w:val="27"/>
        </w:numPr>
        <w:spacing w:after="0" w:line="264" w:lineRule="auto"/>
        <w:jc w:val="both"/>
        <w:rPr>
          <w:lang w:val="ru-RU"/>
        </w:rPr>
      </w:pPr>
      <w:r w:rsidRPr="00C3428D">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61489E" w:rsidRDefault="00450341">
      <w:pPr>
        <w:spacing w:after="0" w:line="264" w:lineRule="auto"/>
        <w:ind w:firstLine="600"/>
        <w:jc w:val="both"/>
      </w:pPr>
      <w:r>
        <w:rPr>
          <w:rFonts w:ascii="Times New Roman" w:hAnsi="Times New Roman"/>
          <w:i/>
          <w:color w:val="000000"/>
          <w:sz w:val="28"/>
        </w:rPr>
        <w:t>базовыеисследовательскиедействия:</w:t>
      </w:r>
    </w:p>
    <w:p w:rsidR="0061489E" w:rsidRPr="00C3428D" w:rsidRDefault="00450341">
      <w:pPr>
        <w:numPr>
          <w:ilvl w:val="0"/>
          <w:numId w:val="28"/>
        </w:numPr>
        <w:spacing w:after="0" w:line="264" w:lineRule="auto"/>
        <w:jc w:val="both"/>
        <w:rPr>
          <w:lang w:val="ru-RU"/>
        </w:rPr>
      </w:pPr>
      <w:r w:rsidRPr="00C3428D">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61489E" w:rsidRPr="00C3428D" w:rsidRDefault="00450341">
      <w:pPr>
        <w:numPr>
          <w:ilvl w:val="0"/>
          <w:numId w:val="28"/>
        </w:numPr>
        <w:spacing w:after="0" w:line="264" w:lineRule="auto"/>
        <w:jc w:val="both"/>
        <w:rPr>
          <w:lang w:val="ru-RU"/>
        </w:rPr>
      </w:pPr>
      <w:r w:rsidRPr="00C3428D">
        <w:rPr>
          <w:rFonts w:ascii="Times New Roman" w:hAnsi="Times New Roman"/>
          <w:color w:val="000000"/>
          <w:sz w:val="28"/>
          <w:lang w:val="ru-RU"/>
        </w:rPr>
        <w:t>формулировать с помощью учителя цель, планировать изменения объекта, ситуации;</w:t>
      </w:r>
    </w:p>
    <w:p w:rsidR="0061489E" w:rsidRPr="00C3428D" w:rsidRDefault="00450341">
      <w:pPr>
        <w:numPr>
          <w:ilvl w:val="0"/>
          <w:numId w:val="28"/>
        </w:numPr>
        <w:spacing w:after="0" w:line="264" w:lineRule="auto"/>
        <w:jc w:val="both"/>
        <w:rPr>
          <w:lang w:val="ru-RU"/>
        </w:rPr>
      </w:pPr>
      <w:r w:rsidRPr="00C3428D">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61489E" w:rsidRPr="00C3428D" w:rsidRDefault="00450341">
      <w:pPr>
        <w:numPr>
          <w:ilvl w:val="0"/>
          <w:numId w:val="28"/>
        </w:numPr>
        <w:spacing w:after="0" w:line="264" w:lineRule="auto"/>
        <w:jc w:val="both"/>
        <w:rPr>
          <w:lang w:val="ru-RU"/>
        </w:rPr>
      </w:pPr>
      <w:r w:rsidRPr="00C3428D">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61489E" w:rsidRPr="00C3428D" w:rsidRDefault="00450341">
      <w:pPr>
        <w:numPr>
          <w:ilvl w:val="0"/>
          <w:numId w:val="28"/>
        </w:numPr>
        <w:spacing w:after="0" w:line="264" w:lineRule="auto"/>
        <w:jc w:val="both"/>
        <w:rPr>
          <w:lang w:val="ru-RU"/>
        </w:rPr>
      </w:pPr>
      <w:r w:rsidRPr="00C3428D">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61489E" w:rsidRPr="00C3428D" w:rsidRDefault="00450341">
      <w:pPr>
        <w:numPr>
          <w:ilvl w:val="0"/>
          <w:numId w:val="28"/>
        </w:numPr>
        <w:spacing w:after="0" w:line="264" w:lineRule="auto"/>
        <w:jc w:val="both"/>
        <w:rPr>
          <w:lang w:val="ru-RU"/>
        </w:rPr>
      </w:pPr>
      <w:r w:rsidRPr="00C3428D">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61489E" w:rsidRDefault="00450341">
      <w:pPr>
        <w:spacing w:after="0" w:line="264" w:lineRule="auto"/>
        <w:ind w:firstLine="600"/>
        <w:jc w:val="both"/>
      </w:pPr>
      <w:r>
        <w:rPr>
          <w:rFonts w:ascii="Times New Roman" w:hAnsi="Times New Roman"/>
          <w:i/>
          <w:color w:val="000000"/>
          <w:sz w:val="28"/>
        </w:rPr>
        <w:t>работа с информацией:</w:t>
      </w:r>
    </w:p>
    <w:p w:rsidR="0061489E" w:rsidRDefault="00450341">
      <w:pPr>
        <w:numPr>
          <w:ilvl w:val="0"/>
          <w:numId w:val="29"/>
        </w:numPr>
        <w:spacing w:after="0" w:line="264" w:lineRule="auto"/>
        <w:jc w:val="both"/>
      </w:pPr>
      <w:r>
        <w:rPr>
          <w:rFonts w:ascii="Times New Roman" w:hAnsi="Times New Roman"/>
          <w:color w:val="000000"/>
          <w:sz w:val="28"/>
        </w:rPr>
        <w:t>выбиратьисточникполученияинформации;</w:t>
      </w:r>
    </w:p>
    <w:p w:rsidR="0061489E" w:rsidRPr="00C3428D" w:rsidRDefault="00450341">
      <w:pPr>
        <w:numPr>
          <w:ilvl w:val="0"/>
          <w:numId w:val="29"/>
        </w:numPr>
        <w:spacing w:after="0" w:line="264" w:lineRule="auto"/>
        <w:jc w:val="both"/>
        <w:rPr>
          <w:lang w:val="ru-RU"/>
        </w:rPr>
      </w:pPr>
      <w:r w:rsidRPr="00C3428D">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61489E" w:rsidRPr="00C3428D" w:rsidRDefault="00450341">
      <w:pPr>
        <w:numPr>
          <w:ilvl w:val="0"/>
          <w:numId w:val="29"/>
        </w:numPr>
        <w:spacing w:after="0" w:line="264" w:lineRule="auto"/>
        <w:jc w:val="both"/>
        <w:rPr>
          <w:lang w:val="ru-RU"/>
        </w:rPr>
      </w:pPr>
      <w:r w:rsidRPr="00C3428D">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61489E" w:rsidRPr="00C3428D" w:rsidRDefault="00450341">
      <w:pPr>
        <w:numPr>
          <w:ilvl w:val="0"/>
          <w:numId w:val="29"/>
        </w:numPr>
        <w:spacing w:after="0" w:line="264" w:lineRule="auto"/>
        <w:jc w:val="both"/>
        <w:rPr>
          <w:lang w:val="ru-RU"/>
        </w:rPr>
      </w:pPr>
      <w:r w:rsidRPr="00C3428D">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61489E" w:rsidRPr="00C3428D" w:rsidRDefault="00450341">
      <w:pPr>
        <w:numPr>
          <w:ilvl w:val="0"/>
          <w:numId w:val="29"/>
        </w:numPr>
        <w:spacing w:after="0" w:line="264" w:lineRule="auto"/>
        <w:jc w:val="both"/>
        <w:rPr>
          <w:lang w:val="ru-RU"/>
        </w:rPr>
      </w:pPr>
      <w:r w:rsidRPr="00C3428D">
        <w:rPr>
          <w:rFonts w:ascii="Times New Roman" w:hAnsi="Times New Roman"/>
          <w:color w:val="000000"/>
          <w:sz w:val="28"/>
          <w:lang w:val="ru-RU"/>
        </w:rPr>
        <w:lastRenderedPageBreak/>
        <w:t>анализировать и создавать текстовую, видео, графическую, звуковую информацию в соответствии с учебной задачей;</w:t>
      </w:r>
    </w:p>
    <w:p w:rsidR="0061489E" w:rsidRPr="00C3428D" w:rsidRDefault="00450341">
      <w:pPr>
        <w:numPr>
          <w:ilvl w:val="0"/>
          <w:numId w:val="29"/>
        </w:numPr>
        <w:spacing w:after="0" w:line="264" w:lineRule="auto"/>
        <w:jc w:val="both"/>
        <w:rPr>
          <w:lang w:val="ru-RU"/>
        </w:rPr>
      </w:pPr>
      <w:r w:rsidRPr="00C3428D">
        <w:rPr>
          <w:rFonts w:ascii="Times New Roman" w:hAnsi="Times New Roman"/>
          <w:color w:val="000000"/>
          <w:sz w:val="28"/>
          <w:lang w:val="ru-RU"/>
        </w:rPr>
        <w:t>самостоятельно создавать схемы, таблицы для представления информации.</w:t>
      </w: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 xml:space="preserve">К концу обучения в начальной школе у обучающегося формируются </w:t>
      </w:r>
      <w:r w:rsidRPr="00C3428D">
        <w:rPr>
          <w:rFonts w:ascii="Times New Roman" w:hAnsi="Times New Roman"/>
          <w:b/>
          <w:color w:val="000000"/>
          <w:sz w:val="28"/>
          <w:lang w:val="ru-RU"/>
        </w:rPr>
        <w:t xml:space="preserve">коммуникативные </w:t>
      </w:r>
      <w:r w:rsidRPr="00C3428D">
        <w:rPr>
          <w:rFonts w:ascii="Times New Roman" w:hAnsi="Times New Roman"/>
          <w:color w:val="000000"/>
          <w:sz w:val="28"/>
          <w:lang w:val="ru-RU"/>
        </w:rPr>
        <w:t>универсальные учебные действия:</w:t>
      </w:r>
    </w:p>
    <w:p w:rsidR="0061489E" w:rsidRDefault="00450341">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61489E" w:rsidRPr="00C3428D" w:rsidRDefault="00450341">
      <w:pPr>
        <w:numPr>
          <w:ilvl w:val="0"/>
          <w:numId w:val="30"/>
        </w:numPr>
        <w:spacing w:after="0" w:line="264" w:lineRule="auto"/>
        <w:jc w:val="both"/>
        <w:rPr>
          <w:lang w:val="ru-RU"/>
        </w:rPr>
      </w:pPr>
      <w:r w:rsidRPr="00C3428D">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61489E" w:rsidRPr="00C3428D" w:rsidRDefault="00450341">
      <w:pPr>
        <w:numPr>
          <w:ilvl w:val="0"/>
          <w:numId w:val="30"/>
        </w:numPr>
        <w:spacing w:after="0" w:line="264" w:lineRule="auto"/>
        <w:jc w:val="both"/>
        <w:rPr>
          <w:lang w:val="ru-RU"/>
        </w:rPr>
      </w:pPr>
      <w:r w:rsidRPr="00C3428D">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61489E" w:rsidRPr="00C3428D" w:rsidRDefault="00450341">
      <w:pPr>
        <w:numPr>
          <w:ilvl w:val="0"/>
          <w:numId w:val="30"/>
        </w:numPr>
        <w:spacing w:after="0" w:line="264" w:lineRule="auto"/>
        <w:jc w:val="both"/>
        <w:rPr>
          <w:lang w:val="ru-RU"/>
        </w:rPr>
      </w:pPr>
      <w:r w:rsidRPr="00C3428D">
        <w:rPr>
          <w:rFonts w:ascii="Times New Roman" w:hAnsi="Times New Roman"/>
          <w:color w:val="000000"/>
          <w:sz w:val="28"/>
          <w:lang w:val="ru-RU"/>
        </w:rPr>
        <w:t>признавать возможность существования разных точек зрения;</w:t>
      </w:r>
    </w:p>
    <w:p w:rsidR="0061489E" w:rsidRPr="00C3428D" w:rsidRDefault="00450341">
      <w:pPr>
        <w:numPr>
          <w:ilvl w:val="0"/>
          <w:numId w:val="30"/>
        </w:numPr>
        <w:spacing w:after="0" w:line="264" w:lineRule="auto"/>
        <w:jc w:val="both"/>
        <w:rPr>
          <w:lang w:val="ru-RU"/>
        </w:rPr>
      </w:pPr>
      <w:r w:rsidRPr="00C3428D">
        <w:rPr>
          <w:rFonts w:ascii="Times New Roman" w:hAnsi="Times New Roman"/>
          <w:color w:val="000000"/>
          <w:sz w:val="28"/>
          <w:lang w:val="ru-RU"/>
        </w:rPr>
        <w:t>корректно и аргументированно высказывать своё мнение;</w:t>
      </w:r>
    </w:p>
    <w:p w:rsidR="0061489E" w:rsidRPr="00C3428D" w:rsidRDefault="00450341">
      <w:pPr>
        <w:numPr>
          <w:ilvl w:val="0"/>
          <w:numId w:val="30"/>
        </w:numPr>
        <w:spacing w:after="0" w:line="264" w:lineRule="auto"/>
        <w:jc w:val="both"/>
        <w:rPr>
          <w:lang w:val="ru-RU"/>
        </w:rPr>
      </w:pPr>
      <w:r w:rsidRPr="00C3428D">
        <w:rPr>
          <w:rFonts w:ascii="Times New Roman" w:hAnsi="Times New Roman"/>
          <w:color w:val="000000"/>
          <w:sz w:val="28"/>
          <w:lang w:val="ru-RU"/>
        </w:rPr>
        <w:t>строить речевое высказывание в соответствии с поставленной задачей;</w:t>
      </w:r>
    </w:p>
    <w:p w:rsidR="0061489E" w:rsidRPr="00C3428D" w:rsidRDefault="00450341">
      <w:pPr>
        <w:numPr>
          <w:ilvl w:val="0"/>
          <w:numId w:val="30"/>
        </w:numPr>
        <w:spacing w:after="0" w:line="264" w:lineRule="auto"/>
        <w:jc w:val="both"/>
        <w:rPr>
          <w:lang w:val="ru-RU"/>
        </w:rPr>
      </w:pPr>
      <w:r w:rsidRPr="00C3428D">
        <w:rPr>
          <w:rFonts w:ascii="Times New Roman" w:hAnsi="Times New Roman"/>
          <w:color w:val="000000"/>
          <w:sz w:val="28"/>
          <w:lang w:val="ru-RU"/>
        </w:rPr>
        <w:t>создавать устные и письменные тексты (описание, рассуждение, повествование);</w:t>
      </w:r>
    </w:p>
    <w:p w:rsidR="0061489E" w:rsidRDefault="00450341">
      <w:pPr>
        <w:numPr>
          <w:ilvl w:val="0"/>
          <w:numId w:val="30"/>
        </w:numPr>
        <w:spacing w:after="0" w:line="264" w:lineRule="auto"/>
        <w:jc w:val="both"/>
      </w:pPr>
      <w:r>
        <w:rPr>
          <w:rFonts w:ascii="Times New Roman" w:hAnsi="Times New Roman"/>
          <w:color w:val="000000"/>
          <w:sz w:val="28"/>
        </w:rPr>
        <w:t>готовитьнебольшиепубличныевыступления;</w:t>
      </w:r>
    </w:p>
    <w:p w:rsidR="0061489E" w:rsidRPr="00C3428D" w:rsidRDefault="00450341">
      <w:pPr>
        <w:numPr>
          <w:ilvl w:val="0"/>
          <w:numId w:val="30"/>
        </w:numPr>
        <w:spacing w:after="0" w:line="264" w:lineRule="auto"/>
        <w:jc w:val="both"/>
        <w:rPr>
          <w:lang w:val="ru-RU"/>
        </w:rPr>
      </w:pPr>
      <w:r w:rsidRPr="00C3428D">
        <w:rPr>
          <w:rFonts w:ascii="Times New Roman" w:hAnsi="Times New Roman"/>
          <w:color w:val="000000"/>
          <w:sz w:val="28"/>
          <w:lang w:val="ru-RU"/>
        </w:rPr>
        <w:t>подбирать иллюстративный материал (рисунки, фото, плакаты) к тексту выступления.</w:t>
      </w: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 xml:space="preserve">К концу обучения в начальной школе у обучающегося формируются </w:t>
      </w:r>
      <w:r w:rsidRPr="00C3428D">
        <w:rPr>
          <w:rFonts w:ascii="Times New Roman" w:hAnsi="Times New Roman"/>
          <w:b/>
          <w:color w:val="000000"/>
          <w:sz w:val="28"/>
          <w:lang w:val="ru-RU"/>
        </w:rPr>
        <w:t>регулятивные</w:t>
      </w:r>
      <w:r w:rsidRPr="00C3428D">
        <w:rPr>
          <w:rFonts w:ascii="Times New Roman" w:hAnsi="Times New Roman"/>
          <w:color w:val="000000"/>
          <w:sz w:val="28"/>
          <w:lang w:val="ru-RU"/>
        </w:rPr>
        <w:t xml:space="preserve"> универсальные учебные действия:</w:t>
      </w:r>
    </w:p>
    <w:p w:rsidR="0061489E" w:rsidRDefault="00450341">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61489E" w:rsidRPr="00C3428D" w:rsidRDefault="00450341">
      <w:pPr>
        <w:numPr>
          <w:ilvl w:val="0"/>
          <w:numId w:val="31"/>
        </w:numPr>
        <w:spacing w:after="0" w:line="264" w:lineRule="auto"/>
        <w:jc w:val="both"/>
        <w:rPr>
          <w:lang w:val="ru-RU"/>
        </w:rPr>
      </w:pPr>
      <w:r w:rsidRPr="00C3428D">
        <w:rPr>
          <w:rFonts w:ascii="Times New Roman" w:hAnsi="Times New Roman"/>
          <w:color w:val="000000"/>
          <w:sz w:val="28"/>
          <w:lang w:val="ru-RU"/>
        </w:rPr>
        <w:t>планировать действия по решению учебной задачи для получения результата;</w:t>
      </w:r>
    </w:p>
    <w:p w:rsidR="0061489E" w:rsidRDefault="00450341">
      <w:pPr>
        <w:numPr>
          <w:ilvl w:val="0"/>
          <w:numId w:val="31"/>
        </w:numPr>
        <w:spacing w:after="0" w:line="264" w:lineRule="auto"/>
        <w:jc w:val="both"/>
      </w:pPr>
      <w:r>
        <w:rPr>
          <w:rFonts w:ascii="Times New Roman" w:hAnsi="Times New Roman"/>
          <w:color w:val="000000"/>
          <w:sz w:val="28"/>
        </w:rPr>
        <w:t>выстраиватьпоследовательностьвыбранныхдействий;</w:t>
      </w:r>
    </w:p>
    <w:p w:rsidR="0061489E" w:rsidRDefault="00450341">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61489E" w:rsidRPr="00C3428D" w:rsidRDefault="00450341">
      <w:pPr>
        <w:numPr>
          <w:ilvl w:val="0"/>
          <w:numId w:val="32"/>
        </w:numPr>
        <w:spacing w:after="0" w:line="264" w:lineRule="auto"/>
        <w:jc w:val="both"/>
        <w:rPr>
          <w:lang w:val="ru-RU"/>
        </w:rPr>
      </w:pPr>
      <w:r w:rsidRPr="00C3428D">
        <w:rPr>
          <w:rFonts w:ascii="Times New Roman" w:hAnsi="Times New Roman"/>
          <w:color w:val="000000"/>
          <w:sz w:val="28"/>
          <w:lang w:val="ru-RU"/>
        </w:rPr>
        <w:t>устанавливать причины успеха/неудач учебной деятельности;</w:t>
      </w:r>
    </w:p>
    <w:p w:rsidR="0061489E" w:rsidRPr="00C3428D" w:rsidRDefault="00450341">
      <w:pPr>
        <w:numPr>
          <w:ilvl w:val="0"/>
          <w:numId w:val="32"/>
        </w:numPr>
        <w:spacing w:after="0" w:line="264" w:lineRule="auto"/>
        <w:jc w:val="both"/>
        <w:rPr>
          <w:lang w:val="ru-RU"/>
        </w:rPr>
      </w:pPr>
      <w:r w:rsidRPr="00C3428D">
        <w:rPr>
          <w:rFonts w:ascii="Times New Roman" w:hAnsi="Times New Roman"/>
          <w:color w:val="000000"/>
          <w:sz w:val="28"/>
          <w:lang w:val="ru-RU"/>
        </w:rPr>
        <w:t>корректировать свои учебные действия для преодоления ошибок.</w:t>
      </w:r>
    </w:p>
    <w:p w:rsidR="0061489E" w:rsidRDefault="00450341">
      <w:pPr>
        <w:spacing w:after="0" w:line="264" w:lineRule="auto"/>
        <w:ind w:left="120"/>
        <w:jc w:val="both"/>
      </w:pPr>
      <w:r>
        <w:rPr>
          <w:rFonts w:ascii="Times New Roman" w:hAnsi="Times New Roman"/>
          <w:color w:val="000000"/>
          <w:sz w:val="28"/>
        </w:rPr>
        <w:t>Совместнаядеятельность:</w:t>
      </w:r>
    </w:p>
    <w:p w:rsidR="0061489E" w:rsidRPr="00C3428D" w:rsidRDefault="00450341">
      <w:pPr>
        <w:numPr>
          <w:ilvl w:val="0"/>
          <w:numId w:val="33"/>
        </w:numPr>
        <w:spacing w:after="0" w:line="264" w:lineRule="auto"/>
        <w:jc w:val="both"/>
        <w:rPr>
          <w:lang w:val="ru-RU"/>
        </w:rPr>
      </w:pPr>
      <w:r w:rsidRPr="00C3428D">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1489E" w:rsidRPr="00C3428D" w:rsidRDefault="00450341">
      <w:pPr>
        <w:numPr>
          <w:ilvl w:val="0"/>
          <w:numId w:val="33"/>
        </w:numPr>
        <w:spacing w:after="0" w:line="264" w:lineRule="auto"/>
        <w:jc w:val="both"/>
        <w:rPr>
          <w:lang w:val="ru-RU"/>
        </w:rPr>
      </w:pPr>
      <w:r w:rsidRPr="00C3428D">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1489E" w:rsidRPr="00C3428D" w:rsidRDefault="00450341">
      <w:pPr>
        <w:numPr>
          <w:ilvl w:val="0"/>
          <w:numId w:val="33"/>
        </w:numPr>
        <w:spacing w:after="0" w:line="264" w:lineRule="auto"/>
        <w:jc w:val="both"/>
        <w:rPr>
          <w:lang w:val="ru-RU"/>
        </w:rPr>
      </w:pPr>
      <w:r w:rsidRPr="00C3428D">
        <w:rPr>
          <w:rFonts w:ascii="Times New Roman" w:hAnsi="Times New Roman"/>
          <w:color w:val="000000"/>
          <w:sz w:val="28"/>
          <w:lang w:val="ru-RU"/>
        </w:rPr>
        <w:t>проявлять готовность руководить, выполнять поручения, подчиняться;</w:t>
      </w:r>
    </w:p>
    <w:p w:rsidR="0061489E" w:rsidRPr="00C3428D" w:rsidRDefault="00450341">
      <w:pPr>
        <w:numPr>
          <w:ilvl w:val="0"/>
          <w:numId w:val="33"/>
        </w:numPr>
        <w:spacing w:after="0" w:line="264" w:lineRule="auto"/>
        <w:jc w:val="both"/>
        <w:rPr>
          <w:lang w:val="ru-RU"/>
        </w:rPr>
      </w:pPr>
      <w:r w:rsidRPr="00C3428D">
        <w:rPr>
          <w:rFonts w:ascii="Times New Roman" w:hAnsi="Times New Roman"/>
          <w:color w:val="000000"/>
          <w:sz w:val="28"/>
          <w:lang w:val="ru-RU"/>
        </w:rPr>
        <w:t>ответственно выполнять свою часть работы;</w:t>
      </w:r>
    </w:p>
    <w:p w:rsidR="0061489E" w:rsidRPr="00C3428D" w:rsidRDefault="00450341">
      <w:pPr>
        <w:numPr>
          <w:ilvl w:val="0"/>
          <w:numId w:val="33"/>
        </w:numPr>
        <w:spacing w:after="0" w:line="264" w:lineRule="auto"/>
        <w:jc w:val="both"/>
        <w:rPr>
          <w:lang w:val="ru-RU"/>
        </w:rPr>
      </w:pPr>
      <w:r w:rsidRPr="00C3428D">
        <w:rPr>
          <w:rFonts w:ascii="Times New Roman" w:hAnsi="Times New Roman"/>
          <w:color w:val="000000"/>
          <w:sz w:val="28"/>
          <w:lang w:val="ru-RU"/>
        </w:rPr>
        <w:t>оценивать свой вклад в общий результат;</w:t>
      </w:r>
    </w:p>
    <w:p w:rsidR="0061489E" w:rsidRPr="00C3428D" w:rsidRDefault="00450341">
      <w:pPr>
        <w:numPr>
          <w:ilvl w:val="0"/>
          <w:numId w:val="33"/>
        </w:numPr>
        <w:spacing w:after="0" w:line="264" w:lineRule="auto"/>
        <w:jc w:val="both"/>
        <w:rPr>
          <w:lang w:val="ru-RU"/>
        </w:rPr>
      </w:pPr>
      <w:r w:rsidRPr="00C3428D">
        <w:rPr>
          <w:rFonts w:ascii="Times New Roman" w:hAnsi="Times New Roman"/>
          <w:color w:val="000000"/>
          <w:sz w:val="28"/>
          <w:lang w:val="ru-RU"/>
        </w:rPr>
        <w:t>выполнять совместные проектные задания с опорой на предложенные образцы.</w:t>
      </w:r>
    </w:p>
    <w:p w:rsidR="0061489E" w:rsidRPr="00C3428D" w:rsidRDefault="0061489E">
      <w:pPr>
        <w:spacing w:after="0" w:line="264" w:lineRule="auto"/>
        <w:ind w:left="120"/>
        <w:jc w:val="both"/>
        <w:rPr>
          <w:lang w:val="ru-RU"/>
        </w:rPr>
      </w:pPr>
    </w:p>
    <w:p w:rsidR="0061489E" w:rsidRPr="00C3428D" w:rsidRDefault="00450341">
      <w:pPr>
        <w:spacing w:after="0" w:line="264" w:lineRule="auto"/>
        <w:ind w:left="120"/>
        <w:jc w:val="both"/>
        <w:rPr>
          <w:lang w:val="ru-RU"/>
        </w:rPr>
      </w:pPr>
      <w:r w:rsidRPr="00C3428D">
        <w:rPr>
          <w:rFonts w:ascii="Times New Roman" w:hAnsi="Times New Roman"/>
          <w:b/>
          <w:color w:val="000000"/>
          <w:sz w:val="28"/>
          <w:lang w:val="ru-RU"/>
        </w:rPr>
        <w:t>ПРЕДМЕТНЫЕ РЕЗУЛЬТАТЫ</w:t>
      </w:r>
    </w:p>
    <w:p w:rsidR="0061489E" w:rsidRPr="00C3428D" w:rsidRDefault="0061489E">
      <w:pPr>
        <w:spacing w:after="0" w:line="264" w:lineRule="auto"/>
        <w:ind w:left="120"/>
        <w:jc w:val="both"/>
        <w:rPr>
          <w:lang w:val="ru-RU"/>
        </w:rPr>
      </w:pPr>
    </w:p>
    <w:p w:rsidR="0061489E" w:rsidRPr="00C3428D" w:rsidRDefault="00450341">
      <w:pPr>
        <w:spacing w:after="0" w:line="264" w:lineRule="auto"/>
        <w:ind w:firstLine="600"/>
        <w:jc w:val="both"/>
        <w:rPr>
          <w:lang w:val="ru-RU"/>
        </w:rPr>
      </w:pPr>
      <w:r w:rsidRPr="00C3428D">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61489E" w:rsidRPr="00C3428D" w:rsidRDefault="0061489E">
      <w:pPr>
        <w:spacing w:after="0" w:line="264" w:lineRule="auto"/>
        <w:ind w:left="120"/>
        <w:jc w:val="both"/>
        <w:rPr>
          <w:lang w:val="ru-RU"/>
        </w:rPr>
      </w:pPr>
    </w:p>
    <w:p w:rsidR="0061489E" w:rsidRDefault="00450341">
      <w:pPr>
        <w:spacing w:after="0" w:line="264" w:lineRule="auto"/>
        <w:ind w:left="120"/>
        <w:jc w:val="both"/>
      </w:pPr>
      <w:r>
        <w:rPr>
          <w:rFonts w:ascii="Times New Roman" w:hAnsi="Times New Roman"/>
          <w:b/>
          <w:color w:val="000000"/>
          <w:sz w:val="28"/>
        </w:rPr>
        <w:t>1 КЛАСС</w:t>
      </w:r>
    </w:p>
    <w:p w:rsidR="0061489E" w:rsidRPr="00C3428D" w:rsidRDefault="00450341">
      <w:pPr>
        <w:numPr>
          <w:ilvl w:val="0"/>
          <w:numId w:val="34"/>
        </w:numPr>
        <w:spacing w:after="0" w:line="264" w:lineRule="auto"/>
        <w:jc w:val="both"/>
        <w:rPr>
          <w:lang w:val="ru-RU"/>
        </w:rPr>
      </w:pPr>
      <w:r w:rsidRPr="00C3428D">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61489E" w:rsidRPr="00C3428D" w:rsidRDefault="00450341">
      <w:pPr>
        <w:numPr>
          <w:ilvl w:val="0"/>
          <w:numId w:val="34"/>
        </w:numPr>
        <w:spacing w:after="0" w:line="264" w:lineRule="auto"/>
        <w:jc w:val="both"/>
        <w:rPr>
          <w:lang w:val="ru-RU"/>
        </w:rPr>
      </w:pPr>
      <w:r w:rsidRPr="00C3428D">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61489E" w:rsidRPr="00C3428D" w:rsidRDefault="00450341">
      <w:pPr>
        <w:numPr>
          <w:ilvl w:val="0"/>
          <w:numId w:val="34"/>
        </w:numPr>
        <w:spacing w:after="0" w:line="264" w:lineRule="auto"/>
        <w:jc w:val="both"/>
        <w:rPr>
          <w:lang w:val="ru-RU"/>
        </w:rPr>
      </w:pPr>
      <w:r w:rsidRPr="00C3428D">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61489E" w:rsidRPr="00C3428D" w:rsidRDefault="00450341">
      <w:pPr>
        <w:numPr>
          <w:ilvl w:val="0"/>
          <w:numId w:val="34"/>
        </w:numPr>
        <w:spacing w:after="0" w:line="264" w:lineRule="auto"/>
        <w:jc w:val="both"/>
        <w:rPr>
          <w:lang w:val="ru-RU"/>
        </w:rPr>
      </w:pPr>
      <w:r w:rsidRPr="00C3428D">
        <w:rPr>
          <w:rFonts w:ascii="Times New Roman" w:hAnsi="Times New Roman"/>
          <w:color w:val="000000"/>
          <w:sz w:val="28"/>
          <w:lang w:val="ru-RU"/>
        </w:rPr>
        <w:t>различать прозаическую (нестихотворную) и стихотворную речь;</w:t>
      </w:r>
    </w:p>
    <w:p w:rsidR="0061489E" w:rsidRPr="00C3428D" w:rsidRDefault="00450341">
      <w:pPr>
        <w:numPr>
          <w:ilvl w:val="0"/>
          <w:numId w:val="34"/>
        </w:numPr>
        <w:spacing w:after="0" w:line="264" w:lineRule="auto"/>
        <w:jc w:val="both"/>
        <w:rPr>
          <w:lang w:val="ru-RU"/>
        </w:rPr>
      </w:pPr>
      <w:r w:rsidRPr="00C3428D">
        <w:rPr>
          <w:rFonts w:ascii="Times New Roman" w:hAnsi="Times New Roman"/>
          <w:color w:val="000000"/>
          <w:sz w:val="28"/>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61489E" w:rsidRPr="00C3428D" w:rsidRDefault="00450341">
      <w:pPr>
        <w:numPr>
          <w:ilvl w:val="0"/>
          <w:numId w:val="34"/>
        </w:numPr>
        <w:spacing w:after="0" w:line="264" w:lineRule="auto"/>
        <w:jc w:val="both"/>
        <w:rPr>
          <w:lang w:val="ru-RU"/>
        </w:rPr>
      </w:pPr>
      <w:r w:rsidRPr="00C3428D">
        <w:rPr>
          <w:rFonts w:ascii="Times New Roman" w:hAnsi="Times New Roman"/>
          <w:color w:val="000000"/>
          <w:sz w:val="28"/>
          <w:lang w:val="ru-RU"/>
        </w:rPr>
        <w:lastRenderedPageBreak/>
        <w:t>понимать содержание прослушанного/прочитанного произведения: отвечать на вопросы по фактическому содержанию произведения;</w:t>
      </w:r>
    </w:p>
    <w:p w:rsidR="0061489E" w:rsidRPr="00C3428D" w:rsidRDefault="00450341">
      <w:pPr>
        <w:numPr>
          <w:ilvl w:val="0"/>
          <w:numId w:val="34"/>
        </w:numPr>
        <w:spacing w:after="0" w:line="264" w:lineRule="auto"/>
        <w:jc w:val="both"/>
        <w:rPr>
          <w:lang w:val="ru-RU"/>
        </w:rPr>
      </w:pPr>
      <w:r w:rsidRPr="00C3428D">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61489E" w:rsidRPr="00C3428D" w:rsidRDefault="00450341">
      <w:pPr>
        <w:numPr>
          <w:ilvl w:val="0"/>
          <w:numId w:val="34"/>
        </w:numPr>
        <w:spacing w:after="0" w:line="264" w:lineRule="auto"/>
        <w:jc w:val="both"/>
        <w:rPr>
          <w:lang w:val="ru-RU"/>
        </w:rPr>
      </w:pPr>
      <w:r w:rsidRPr="00C3428D">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61489E" w:rsidRPr="00C3428D" w:rsidRDefault="00450341">
      <w:pPr>
        <w:numPr>
          <w:ilvl w:val="0"/>
          <w:numId w:val="34"/>
        </w:numPr>
        <w:spacing w:after="0" w:line="264" w:lineRule="auto"/>
        <w:jc w:val="both"/>
        <w:rPr>
          <w:lang w:val="ru-RU"/>
        </w:rPr>
      </w:pPr>
      <w:r w:rsidRPr="00C3428D">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61489E" w:rsidRPr="00C3428D" w:rsidRDefault="00450341">
      <w:pPr>
        <w:numPr>
          <w:ilvl w:val="0"/>
          <w:numId w:val="34"/>
        </w:numPr>
        <w:spacing w:after="0" w:line="264" w:lineRule="auto"/>
        <w:jc w:val="both"/>
        <w:rPr>
          <w:lang w:val="ru-RU"/>
        </w:rPr>
      </w:pPr>
      <w:r w:rsidRPr="00C3428D">
        <w:rPr>
          <w:rFonts w:ascii="Times New Roman" w:hAnsi="Times New Roman"/>
          <w:color w:val="000000"/>
          <w:sz w:val="28"/>
          <w:lang w:val="ru-RU"/>
        </w:rPr>
        <w:t>читать по ролям с соблюдением норм произношения, расстановки ударения;</w:t>
      </w:r>
    </w:p>
    <w:p w:rsidR="0061489E" w:rsidRPr="00C3428D" w:rsidRDefault="00450341">
      <w:pPr>
        <w:numPr>
          <w:ilvl w:val="0"/>
          <w:numId w:val="34"/>
        </w:numPr>
        <w:spacing w:after="0" w:line="264" w:lineRule="auto"/>
        <w:jc w:val="both"/>
        <w:rPr>
          <w:lang w:val="ru-RU"/>
        </w:rPr>
      </w:pPr>
      <w:r w:rsidRPr="00C3428D">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61489E" w:rsidRDefault="00450341">
      <w:pPr>
        <w:numPr>
          <w:ilvl w:val="0"/>
          <w:numId w:val="34"/>
        </w:numPr>
        <w:spacing w:after="0" w:line="264" w:lineRule="auto"/>
        <w:jc w:val="both"/>
      </w:pPr>
      <w:r w:rsidRPr="00C3428D">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(неменее 3 предложений);</w:t>
      </w:r>
    </w:p>
    <w:p w:rsidR="0061489E" w:rsidRPr="00C3428D" w:rsidRDefault="00450341">
      <w:pPr>
        <w:numPr>
          <w:ilvl w:val="0"/>
          <w:numId w:val="34"/>
        </w:numPr>
        <w:spacing w:after="0" w:line="264" w:lineRule="auto"/>
        <w:jc w:val="both"/>
        <w:rPr>
          <w:lang w:val="ru-RU"/>
        </w:rPr>
      </w:pPr>
      <w:r w:rsidRPr="00C3428D">
        <w:rPr>
          <w:rFonts w:ascii="Times New Roman" w:hAnsi="Times New Roman"/>
          <w:color w:val="000000"/>
          <w:sz w:val="28"/>
          <w:lang w:val="ru-RU"/>
        </w:rPr>
        <w:t>ориентироваться в книге/учебнике по обложке, оглавлению, иллюстрациям;</w:t>
      </w:r>
    </w:p>
    <w:p w:rsidR="0061489E" w:rsidRPr="00C3428D" w:rsidRDefault="00450341">
      <w:pPr>
        <w:numPr>
          <w:ilvl w:val="0"/>
          <w:numId w:val="34"/>
        </w:numPr>
        <w:spacing w:after="0" w:line="264" w:lineRule="auto"/>
        <w:jc w:val="both"/>
        <w:rPr>
          <w:lang w:val="ru-RU"/>
        </w:rPr>
      </w:pPr>
      <w:r w:rsidRPr="00C3428D">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61489E" w:rsidRPr="00C3428D" w:rsidRDefault="00450341">
      <w:pPr>
        <w:numPr>
          <w:ilvl w:val="0"/>
          <w:numId w:val="34"/>
        </w:numPr>
        <w:spacing w:after="0" w:line="264" w:lineRule="auto"/>
        <w:jc w:val="both"/>
        <w:rPr>
          <w:lang w:val="ru-RU"/>
        </w:rPr>
      </w:pPr>
      <w:r w:rsidRPr="00C3428D">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C3428D" w:rsidRDefault="00C3428D" w:rsidP="00C3428D">
      <w:pPr>
        <w:spacing w:after="0" w:line="264" w:lineRule="auto"/>
        <w:jc w:val="both"/>
        <w:rPr>
          <w:rFonts w:ascii="Times New Roman" w:hAnsi="Times New Roman"/>
          <w:color w:val="000000"/>
          <w:sz w:val="28"/>
          <w:lang w:val="ru-RU"/>
        </w:rPr>
      </w:pPr>
    </w:p>
    <w:p w:rsidR="00C3428D" w:rsidRDefault="00C3428D" w:rsidP="00C3428D">
      <w:pPr>
        <w:spacing w:after="0" w:line="264" w:lineRule="auto"/>
        <w:jc w:val="both"/>
        <w:rPr>
          <w:rFonts w:ascii="Times New Roman" w:hAnsi="Times New Roman"/>
          <w:color w:val="000000"/>
          <w:sz w:val="28"/>
          <w:lang w:val="ru-RU"/>
        </w:rPr>
      </w:pPr>
    </w:p>
    <w:p w:rsidR="00C3428D" w:rsidRDefault="00C3428D" w:rsidP="00C3428D">
      <w:pPr>
        <w:spacing w:after="0" w:line="264" w:lineRule="auto"/>
        <w:jc w:val="both"/>
        <w:rPr>
          <w:rFonts w:ascii="Times New Roman" w:hAnsi="Times New Roman"/>
          <w:color w:val="000000"/>
          <w:sz w:val="28"/>
          <w:lang w:val="ru-RU"/>
        </w:rPr>
      </w:pPr>
    </w:p>
    <w:p w:rsidR="00C3428D" w:rsidRDefault="00C3428D" w:rsidP="00C3428D">
      <w:pPr>
        <w:spacing w:after="0" w:line="264" w:lineRule="auto"/>
        <w:jc w:val="both"/>
        <w:rPr>
          <w:rFonts w:ascii="Times New Roman" w:hAnsi="Times New Roman"/>
          <w:color w:val="000000"/>
          <w:sz w:val="28"/>
          <w:lang w:val="ru-RU"/>
        </w:rPr>
      </w:pPr>
    </w:p>
    <w:p w:rsidR="00C3428D" w:rsidRDefault="00C3428D" w:rsidP="00C3428D">
      <w:pPr>
        <w:spacing w:after="0" w:line="264" w:lineRule="auto"/>
        <w:jc w:val="both"/>
        <w:rPr>
          <w:rFonts w:ascii="Times New Roman" w:hAnsi="Times New Roman"/>
          <w:color w:val="000000"/>
          <w:sz w:val="28"/>
          <w:lang w:val="ru-RU"/>
        </w:rPr>
      </w:pPr>
    </w:p>
    <w:p w:rsidR="00C3428D" w:rsidRDefault="00C3428D" w:rsidP="00C3428D">
      <w:pPr>
        <w:spacing w:after="0" w:line="264" w:lineRule="auto"/>
        <w:jc w:val="both"/>
        <w:rPr>
          <w:rFonts w:ascii="Times New Roman" w:hAnsi="Times New Roman"/>
          <w:color w:val="000000"/>
          <w:sz w:val="28"/>
          <w:lang w:val="ru-RU"/>
        </w:rPr>
      </w:pPr>
    </w:p>
    <w:p w:rsidR="00C3428D" w:rsidRDefault="00C3428D" w:rsidP="00C3428D">
      <w:pPr>
        <w:spacing w:after="0" w:line="264" w:lineRule="auto"/>
        <w:jc w:val="both"/>
        <w:rPr>
          <w:rFonts w:ascii="Times New Roman" w:hAnsi="Times New Roman"/>
          <w:color w:val="000000"/>
          <w:sz w:val="28"/>
          <w:lang w:val="ru-RU"/>
        </w:rPr>
      </w:pPr>
    </w:p>
    <w:p w:rsidR="00C3428D" w:rsidRPr="00C3428D" w:rsidRDefault="00C3428D" w:rsidP="00C3428D">
      <w:pPr>
        <w:spacing w:after="0" w:line="264" w:lineRule="auto"/>
        <w:jc w:val="both"/>
        <w:rPr>
          <w:lang w:val="ru-RU"/>
        </w:rPr>
      </w:pPr>
    </w:p>
    <w:p w:rsidR="0061489E" w:rsidRDefault="00450341">
      <w:pPr>
        <w:spacing w:after="0"/>
        <w:ind w:left="120"/>
      </w:pPr>
      <w:bookmarkStart w:id="13" w:name="block-10206381"/>
      <w:bookmarkEnd w:id="12"/>
      <w:r>
        <w:rPr>
          <w:rFonts w:ascii="Times New Roman" w:hAnsi="Times New Roman"/>
          <w:b/>
          <w:color w:val="000000"/>
          <w:sz w:val="28"/>
        </w:rPr>
        <w:lastRenderedPageBreak/>
        <w:t xml:space="preserve">ТЕМАТИЧЕСКОЕ ПЛАНИРОВАНИЕ </w:t>
      </w:r>
    </w:p>
    <w:p w:rsidR="0061489E" w:rsidRDefault="00450341">
      <w:pPr>
        <w:spacing w:after="0"/>
        <w:ind w:left="120"/>
      </w:pP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15"/>
        <w:gridCol w:w="3599"/>
        <w:gridCol w:w="1163"/>
        <w:gridCol w:w="2640"/>
        <w:gridCol w:w="2708"/>
        <w:gridCol w:w="3115"/>
      </w:tblGrid>
      <w:tr w:rsidR="0061489E">
        <w:trPr>
          <w:trHeight w:val="144"/>
          <w:tblCellSpacing w:w="20" w:type="nil"/>
        </w:trPr>
        <w:tc>
          <w:tcPr>
            <w:tcW w:w="492" w:type="dxa"/>
            <w:vMerge w:val="restart"/>
            <w:tcMar>
              <w:top w:w="50" w:type="dxa"/>
              <w:left w:w="100" w:type="dxa"/>
            </w:tcMar>
            <w:vAlign w:val="center"/>
          </w:tcPr>
          <w:p w:rsidR="0061489E" w:rsidRDefault="00450341">
            <w:pPr>
              <w:spacing w:after="0"/>
              <w:ind w:left="135"/>
            </w:pPr>
            <w:r>
              <w:rPr>
                <w:rFonts w:ascii="Times New Roman" w:hAnsi="Times New Roman"/>
                <w:b/>
                <w:color w:val="000000"/>
                <w:sz w:val="24"/>
              </w:rPr>
              <w:t xml:space="preserve">№ п/п </w:t>
            </w:r>
          </w:p>
          <w:p w:rsidR="0061489E" w:rsidRDefault="0061489E">
            <w:pPr>
              <w:spacing w:after="0"/>
              <w:ind w:left="135"/>
            </w:pPr>
          </w:p>
        </w:tc>
        <w:tc>
          <w:tcPr>
            <w:tcW w:w="3168" w:type="dxa"/>
            <w:vMerge w:val="restart"/>
            <w:tcMar>
              <w:top w:w="50" w:type="dxa"/>
              <w:left w:w="100" w:type="dxa"/>
            </w:tcMar>
            <w:vAlign w:val="center"/>
          </w:tcPr>
          <w:p w:rsidR="0061489E" w:rsidRDefault="00450341">
            <w:pPr>
              <w:spacing w:after="0"/>
              <w:ind w:left="135"/>
            </w:pPr>
            <w:r>
              <w:rPr>
                <w:rFonts w:ascii="Times New Roman" w:hAnsi="Times New Roman"/>
                <w:b/>
                <w:color w:val="000000"/>
                <w:sz w:val="24"/>
              </w:rPr>
              <w:t>Наименованиеразделов и темпрограммы</w:t>
            </w:r>
          </w:p>
          <w:p w:rsidR="0061489E" w:rsidRDefault="0061489E">
            <w:pPr>
              <w:spacing w:after="0"/>
              <w:ind w:left="135"/>
            </w:pPr>
          </w:p>
        </w:tc>
        <w:tc>
          <w:tcPr>
            <w:tcW w:w="0" w:type="auto"/>
            <w:gridSpan w:val="3"/>
            <w:tcMar>
              <w:top w:w="50" w:type="dxa"/>
              <w:left w:w="100" w:type="dxa"/>
            </w:tcMar>
            <w:vAlign w:val="center"/>
          </w:tcPr>
          <w:p w:rsidR="0061489E" w:rsidRDefault="00450341">
            <w:pPr>
              <w:spacing w:after="0"/>
            </w:pPr>
            <w:r>
              <w:rPr>
                <w:rFonts w:ascii="Times New Roman" w:hAnsi="Times New Roman"/>
                <w:b/>
                <w:color w:val="000000"/>
                <w:sz w:val="24"/>
              </w:rPr>
              <w:t>Количествочасов</w:t>
            </w:r>
          </w:p>
        </w:tc>
        <w:tc>
          <w:tcPr>
            <w:tcW w:w="2599" w:type="dxa"/>
            <w:vMerge w:val="restart"/>
            <w:tcMar>
              <w:top w:w="50" w:type="dxa"/>
              <w:left w:w="100" w:type="dxa"/>
            </w:tcMar>
            <w:vAlign w:val="center"/>
          </w:tcPr>
          <w:p w:rsidR="0061489E" w:rsidRDefault="00450341">
            <w:pPr>
              <w:spacing w:after="0"/>
              <w:ind w:left="135"/>
            </w:pPr>
            <w:r>
              <w:rPr>
                <w:rFonts w:ascii="Times New Roman" w:hAnsi="Times New Roman"/>
                <w:b/>
                <w:color w:val="000000"/>
                <w:sz w:val="24"/>
              </w:rPr>
              <w:t>Электронные (цифровые) образовательныересурсы</w:t>
            </w:r>
          </w:p>
          <w:p w:rsidR="0061489E" w:rsidRDefault="0061489E">
            <w:pPr>
              <w:spacing w:after="0"/>
              <w:ind w:left="135"/>
            </w:pPr>
          </w:p>
        </w:tc>
      </w:tr>
      <w:tr w:rsidR="0061489E">
        <w:trPr>
          <w:trHeight w:val="144"/>
          <w:tblCellSpacing w:w="20" w:type="nil"/>
        </w:trPr>
        <w:tc>
          <w:tcPr>
            <w:tcW w:w="0" w:type="auto"/>
            <w:vMerge/>
            <w:tcBorders>
              <w:top w:val="nil"/>
            </w:tcBorders>
            <w:tcMar>
              <w:top w:w="50" w:type="dxa"/>
              <w:left w:w="100" w:type="dxa"/>
            </w:tcMar>
          </w:tcPr>
          <w:p w:rsidR="0061489E" w:rsidRDefault="0061489E"/>
        </w:tc>
        <w:tc>
          <w:tcPr>
            <w:tcW w:w="0" w:type="auto"/>
            <w:vMerge/>
            <w:tcBorders>
              <w:top w:val="nil"/>
            </w:tcBorders>
            <w:tcMar>
              <w:top w:w="50" w:type="dxa"/>
              <w:left w:w="100" w:type="dxa"/>
            </w:tcMar>
          </w:tcPr>
          <w:p w:rsidR="0061489E" w:rsidRDefault="0061489E"/>
        </w:tc>
        <w:tc>
          <w:tcPr>
            <w:tcW w:w="960" w:type="dxa"/>
            <w:tcMar>
              <w:top w:w="50" w:type="dxa"/>
              <w:left w:w="100" w:type="dxa"/>
            </w:tcMar>
            <w:vAlign w:val="center"/>
          </w:tcPr>
          <w:p w:rsidR="0061489E" w:rsidRDefault="00450341">
            <w:pPr>
              <w:spacing w:after="0"/>
              <w:ind w:left="135"/>
            </w:pPr>
            <w:r>
              <w:rPr>
                <w:rFonts w:ascii="Times New Roman" w:hAnsi="Times New Roman"/>
                <w:b/>
                <w:color w:val="000000"/>
                <w:sz w:val="24"/>
              </w:rPr>
              <w:t>Всего</w:t>
            </w:r>
          </w:p>
          <w:p w:rsidR="0061489E" w:rsidRDefault="0061489E">
            <w:pPr>
              <w:spacing w:after="0"/>
              <w:ind w:left="135"/>
            </w:pPr>
          </w:p>
        </w:tc>
        <w:tc>
          <w:tcPr>
            <w:tcW w:w="1680" w:type="dxa"/>
            <w:tcMar>
              <w:top w:w="50" w:type="dxa"/>
              <w:left w:w="100" w:type="dxa"/>
            </w:tcMar>
            <w:vAlign w:val="center"/>
          </w:tcPr>
          <w:p w:rsidR="0061489E" w:rsidRDefault="00450341">
            <w:pPr>
              <w:spacing w:after="0"/>
              <w:ind w:left="135"/>
            </w:pPr>
            <w:r>
              <w:rPr>
                <w:rFonts w:ascii="Times New Roman" w:hAnsi="Times New Roman"/>
                <w:b/>
                <w:color w:val="000000"/>
                <w:sz w:val="24"/>
              </w:rPr>
              <w:t>Контрольныеработы</w:t>
            </w:r>
          </w:p>
          <w:p w:rsidR="0061489E" w:rsidRDefault="0061489E">
            <w:pPr>
              <w:spacing w:after="0"/>
              <w:ind w:left="135"/>
            </w:pPr>
          </w:p>
        </w:tc>
        <w:tc>
          <w:tcPr>
            <w:tcW w:w="1768" w:type="dxa"/>
            <w:tcMar>
              <w:top w:w="50" w:type="dxa"/>
              <w:left w:w="100" w:type="dxa"/>
            </w:tcMar>
            <w:vAlign w:val="center"/>
          </w:tcPr>
          <w:p w:rsidR="0061489E" w:rsidRDefault="00450341">
            <w:pPr>
              <w:spacing w:after="0"/>
              <w:ind w:left="135"/>
            </w:pPr>
            <w:r>
              <w:rPr>
                <w:rFonts w:ascii="Times New Roman" w:hAnsi="Times New Roman"/>
                <w:b/>
                <w:color w:val="000000"/>
                <w:sz w:val="24"/>
              </w:rPr>
              <w:t>Практическиеработы</w:t>
            </w:r>
          </w:p>
          <w:p w:rsidR="0061489E" w:rsidRDefault="0061489E">
            <w:pPr>
              <w:spacing w:after="0"/>
              <w:ind w:left="135"/>
            </w:pPr>
          </w:p>
        </w:tc>
        <w:tc>
          <w:tcPr>
            <w:tcW w:w="0" w:type="auto"/>
            <w:vMerge/>
            <w:tcBorders>
              <w:top w:val="nil"/>
            </w:tcBorders>
            <w:tcMar>
              <w:top w:w="50" w:type="dxa"/>
              <w:left w:w="100" w:type="dxa"/>
            </w:tcMar>
          </w:tcPr>
          <w:p w:rsidR="0061489E" w:rsidRDefault="0061489E"/>
        </w:tc>
      </w:tr>
      <w:tr w:rsidR="0061489E">
        <w:trPr>
          <w:trHeight w:val="144"/>
          <w:tblCellSpacing w:w="20" w:type="nil"/>
        </w:trPr>
        <w:tc>
          <w:tcPr>
            <w:tcW w:w="0" w:type="auto"/>
            <w:gridSpan w:val="6"/>
            <w:tcMar>
              <w:top w:w="50" w:type="dxa"/>
              <w:left w:w="100" w:type="dxa"/>
            </w:tcMar>
            <w:vAlign w:val="center"/>
          </w:tcPr>
          <w:p w:rsidR="0061489E" w:rsidRDefault="00450341">
            <w:pPr>
              <w:spacing w:after="0"/>
              <w:ind w:left="135"/>
            </w:pPr>
            <w:r>
              <w:rPr>
                <w:rFonts w:ascii="Times New Roman" w:hAnsi="Times New Roman"/>
                <w:b/>
                <w:color w:val="000000"/>
                <w:sz w:val="24"/>
              </w:rPr>
              <w:t>Раздел 1.Обучениеграмоте</w:t>
            </w:r>
          </w:p>
        </w:tc>
      </w:tr>
      <w:tr w:rsidR="0061489E">
        <w:trPr>
          <w:trHeight w:val="144"/>
          <w:tblCellSpacing w:w="20" w:type="nil"/>
        </w:trPr>
        <w:tc>
          <w:tcPr>
            <w:tcW w:w="492" w:type="dxa"/>
            <w:tcMar>
              <w:top w:w="50" w:type="dxa"/>
              <w:left w:w="100" w:type="dxa"/>
            </w:tcMar>
            <w:vAlign w:val="center"/>
          </w:tcPr>
          <w:p w:rsidR="0061489E" w:rsidRDefault="00450341">
            <w:pPr>
              <w:spacing w:after="0"/>
            </w:pPr>
            <w:r>
              <w:rPr>
                <w:rFonts w:ascii="Times New Roman" w:hAnsi="Times New Roman"/>
                <w:color w:val="000000"/>
                <w:sz w:val="24"/>
              </w:rPr>
              <w:t>1.1</w:t>
            </w:r>
          </w:p>
        </w:tc>
        <w:tc>
          <w:tcPr>
            <w:tcW w:w="3168" w:type="dxa"/>
            <w:tcMar>
              <w:top w:w="50" w:type="dxa"/>
              <w:left w:w="100" w:type="dxa"/>
            </w:tcMar>
            <w:vAlign w:val="center"/>
          </w:tcPr>
          <w:p w:rsidR="0061489E" w:rsidRDefault="00450341">
            <w:pPr>
              <w:spacing w:after="0"/>
              <w:ind w:left="135"/>
            </w:pPr>
            <w:r>
              <w:rPr>
                <w:rFonts w:ascii="Times New Roman" w:hAnsi="Times New Roman"/>
                <w:color w:val="000000"/>
                <w:sz w:val="24"/>
              </w:rPr>
              <w:t>Развитиеречи</w:t>
            </w:r>
          </w:p>
        </w:tc>
        <w:tc>
          <w:tcPr>
            <w:tcW w:w="96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61489E" w:rsidRDefault="0061489E">
            <w:pPr>
              <w:spacing w:after="0"/>
              <w:ind w:left="135"/>
              <w:jc w:val="center"/>
            </w:pPr>
          </w:p>
        </w:tc>
        <w:tc>
          <w:tcPr>
            <w:tcW w:w="1768" w:type="dxa"/>
            <w:tcMar>
              <w:top w:w="50" w:type="dxa"/>
              <w:left w:w="100" w:type="dxa"/>
            </w:tcMar>
            <w:vAlign w:val="center"/>
          </w:tcPr>
          <w:p w:rsidR="0061489E" w:rsidRDefault="0061489E">
            <w:pPr>
              <w:spacing w:after="0"/>
              <w:ind w:left="135"/>
              <w:jc w:val="center"/>
            </w:pPr>
          </w:p>
        </w:tc>
        <w:tc>
          <w:tcPr>
            <w:tcW w:w="2599" w:type="dxa"/>
            <w:tcMar>
              <w:top w:w="50" w:type="dxa"/>
              <w:left w:w="100" w:type="dxa"/>
            </w:tcMar>
            <w:vAlign w:val="center"/>
          </w:tcPr>
          <w:p w:rsidR="0061489E" w:rsidRDefault="0061489E">
            <w:pPr>
              <w:spacing w:after="0"/>
              <w:ind w:left="135"/>
            </w:pPr>
          </w:p>
        </w:tc>
      </w:tr>
      <w:tr w:rsidR="0061489E">
        <w:trPr>
          <w:trHeight w:val="144"/>
          <w:tblCellSpacing w:w="20" w:type="nil"/>
        </w:trPr>
        <w:tc>
          <w:tcPr>
            <w:tcW w:w="492" w:type="dxa"/>
            <w:tcMar>
              <w:top w:w="50" w:type="dxa"/>
              <w:left w:w="100" w:type="dxa"/>
            </w:tcMar>
            <w:vAlign w:val="center"/>
          </w:tcPr>
          <w:p w:rsidR="0061489E" w:rsidRDefault="00450341">
            <w:pPr>
              <w:spacing w:after="0"/>
            </w:pPr>
            <w:r>
              <w:rPr>
                <w:rFonts w:ascii="Times New Roman" w:hAnsi="Times New Roman"/>
                <w:color w:val="000000"/>
                <w:sz w:val="24"/>
              </w:rPr>
              <w:t>1.2</w:t>
            </w:r>
          </w:p>
        </w:tc>
        <w:tc>
          <w:tcPr>
            <w:tcW w:w="3168" w:type="dxa"/>
            <w:tcMar>
              <w:top w:w="50" w:type="dxa"/>
              <w:left w:w="100" w:type="dxa"/>
            </w:tcMar>
            <w:vAlign w:val="center"/>
          </w:tcPr>
          <w:p w:rsidR="0061489E" w:rsidRDefault="00450341">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61489E" w:rsidRDefault="0061489E">
            <w:pPr>
              <w:spacing w:after="0"/>
              <w:ind w:left="135"/>
              <w:jc w:val="center"/>
            </w:pPr>
          </w:p>
        </w:tc>
        <w:tc>
          <w:tcPr>
            <w:tcW w:w="1768" w:type="dxa"/>
            <w:tcMar>
              <w:top w:w="50" w:type="dxa"/>
              <w:left w:w="100" w:type="dxa"/>
            </w:tcMar>
            <w:vAlign w:val="center"/>
          </w:tcPr>
          <w:p w:rsidR="0061489E" w:rsidRDefault="0061489E">
            <w:pPr>
              <w:spacing w:after="0"/>
              <w:ind w:left="135"/>
              <w:jc w:val="center"/>
            </w:pPr>
          </w:p>
        </w:tc>
        <w:tc>
          <w:tcPr>
            <w:tcW w:w="2599" w:type="dxa"/>
            <w:tcMar>
              <w:top w:w="50" w:type="dxa"/>
              <w:left w:w="100" w:type="dxa"/>
            </w:tcMar>
            <w:vAlign w:val="center"/>
          </w:tcPr>
          <w:p w:rsidR="0061489E" w:rsidRDefault="0061489E">
            <w:pPr>
              <w:spacing w:after="0"/>
              <w:ind w:left="135"/>
            </w:pPr>
          </w:p>
        </w:tc>
      </w:tr>
      <w:tr w:rsidR="0061489E">
        <w:trPr>
          <w:trHeight w:val="144"/>
          <w:tblCellSpacing w:w="20" w:type="nil"/>
        </w:trPr>
        <w:tc>
          <w:tcPr>
            <w:tcW w:w="492" w:type="dxa"/>
            <w:tcMar>
              <w:top w:w="50" w:type="dxa"/>
              <w:left w:w="100" w:type="dxa"/>
            </w:tcMar>
            <w:vAlign w:val="center"/>
          </w:tcPr>
          <w:p w:rsidR="0061489E" w:rsidRDefault="00450341">
            <w:pPr>
              <w:spacing w:after="0"/>
            </w:pPr>
            <w:r>
              <w:rPr>
                <w:rFonts w:ascii="Times New Roman" w:hAnsi="Times New Roman"/>
                <w:color w:val="000000"/>
                <w:sz w:val="24"/>
              </w:rPr>
              <w:t>1.3</w:t>
            </w:r>
          </w:p>
        </w:tc>
        <w:tc>
          <w:tcPr>
            <w:tcW w:w="3168" w:type="dxa"/>
            <w:tcMar>
              <w:top w:w="50" w:type="dxa"/>
              <w:left w:w="100" w:type="dxa"/>
            </w:tcMar>
            <w:vAlign w:val="center"/>
          </w:tcPr>
          <w:p w:rsidR="0061489E" w:rsidRDefault="00450341">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61489E" w:rsidRDefault="0061489E">
            <w:pPr>
              <w:spacing w:after="0"/>
              <w:ind w:left="135"/>
              <w:jc w:val="center"/>
            </w:pPr>
          </w:p>
        </w:tc>
        <w:tc>
          <w:tcPr>
            <w:tcW w:w="1768" w:type="dxa"/>
            <w:tcMar>
              <w:top w:w="50" w:type="dxa"/>
              <w:left w:w="100" w:type="dxa"/>
            </w:tcMar>
            <w:vAlign w:val="center"/>
          </w:tcPr>
          <w:p w:rsidR="0061489E" w:rsidRDefault="0061489E">
            <w:pPr>
              <w:spacing w:after="0"/>
              <w:ind w:left="135"/>
              <w:jc w:val="center"/>
            </w:pPr>
          </w:p>
        </w:tc>
        <w:tc>
          <w:tcPr>
            <w:tcW w:w="2599" w:type="dxa"/>
            <w:tcMar>
              <w:top w:w="50" w:type="dxa"/>
              <w:left w:w="100" w:type="dxa"/>
            </w:tcMar>
            <w:vAlign w:val="center"/>
          </w:tcPr>
          <w:p w:rsidR="0061489E" w:rsidRDefault="0061489E">
            <w:pPr>
              <w:spacing w:after="0"/>
              <w:ind w:left="135"/>
            </w:pPr>
          </w:p>
        </w:tc>
      </w:tr>
      <w:tr w:rsidR="0061489E">
        <w:trPr>
          <w:trHeight w:val="144"/>
          <w:tblCellSpacing w:w="20" w:type="nil"/>
        </w:trPr>
        <w:tc>
          <w:tcPr>
            <w:tcW w:w="0" w:type="auto"/>
            <w:gridSpan w:val="2"/>
            <w:tcMar>
              <w:top w:w="50" w:type="dxa"/>
              <w:left w:w="100" w:type="dxa"/>
            </w:tcMar>
            <w:vAlign w:val="center"/>
          </w:tcPr>
          <w:p w:rsidR="0061489E" w:rsidRDefault="00450341">
            <w:pPr>
              <w:spacing w:after="0"/>
              <w:ind w:left="135"/>
            </w:pPr>
            <w:r>
              <w:rPr>
                <w:rFonts w:ascii="Times New Roman" w:hAnsi="Times New Roman"/>
                <w:color w:val="000000"/>
                <w:sz w:val="24"/>
              </w:rPr>
              <w:t>Итогопоразделу</w:t>
            </w:r>
          </w:p>
        </w:tc>
        <w:tc>
          <w:tcPr>
            <w:tcW w:w="1509"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61489E" w:rsidRDefault="0061489E"/>
        </w:tc>
      </w:tr>
      <w:tr w:rsidR="0061489E">
        <w:trPr>
          <w:trHeight w:val="144"/>
          <w:tblCellSpacing w:w="20" w:type="nil"/>
        </w:trPr>
        <w:tc>
          <w:tcPr>
            <w:tcW w:w="0" w:type="auto"/>
            <w:gridSpan w:val="6"/>
            <w:tcMar>
              <w:top w:w="50" w:type="dxa"/>
              <w:left w:w="100" w:type="dxa"/>
            </w:tcMar>
            <w:vAlign w:val="center"/>
          </w:tcPr>
          <w:p w:rsidR="0061489E" w:rsidRDefault="00450341">
            <w:pPr>
              <w:spacing w:after="0"/>
              <w:ind w:left="135"/>
            </w:pPr>
            <w:r>
              <w:rPr>
                <w:rFonts w:ascii="Times New Roman" w:hAnsi="Times New Roman"/>
                <w:b/>
                <w:color w:val="000000"/>
                <w:sz w:val="24"/>
              </w:rPr>
              <w:t>Раздел 2.Систематическийкурс</w:t>
            </w:r>
          </w:p>
        </w:tc>
      </w:tr>
      <w:tr w:rsidR="0061489E">
        <w:trPr>
          <w:trHeight w:val="144"/>
          <w:tblCellSpacing w:w="20" w:type="nil"/>
        </w:trPr>
        <w:tc>
          <w:tcPr>
            <w:tcW w:w="492" w:type="dxa"/>
            <w:tcMar>
              <w:top w:w="50" w:type="dxa"/>
              <w:left w:w="100" w:type="dxa"/>
            </w:tcMar>
            <w:vAlign w:val="center"/>
          </w:tcPr>
          <w:p w:rsidR="0061489E" w:rsidRDefault="00450341">
            <w:pPr>
              <w:spacing w:after="0"/>
            </w:pPr>
            <w:r>
              <w:rPr>
                <w:rFonts w:ascii="Times New Roman" w:hAnsi="Times New Roman"/>
                <w:color w:val="000000"/>
                <w:sz w:val="24"/>
              </w:rPr>
              <w:t>2.1</w:t>
            </w:r>
          </w:p>
        </w:tc>
        <w:tc>
          <w:tcPr>
            <w:tcW w:w="3168"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6 </w:t>
            </w:r>
          </w:p>
        </w:tc>
        <w:tc>
          <w:tcPr>
            <w:tcW w:w="1680" w:type="dxa"/>
            <w:tcMar>
              <w:top w:w="50" w:type="dxa"/>
              <w:left w:w="100" w:type="dxa"/>
            </w:tcMar>
            <w:vAlign w:val="center"/>
          </w:tcPr>
          <w:p w:rsidR="0061489E" w:rsidRDefault="0061489E">
            <w:pPr>
              <w:spacing w:after="0"/>
              <w:ind w:left="135"/>
              <w:jc w:val="center"/>
            </w:pPr>
          </w:p>
        </w:tc>
        <w:tc>
          <w:tcPr>
            <w:tcW w:w="1768" w:type="dxa"/>
            <w:tcMar>
              <w:top w:w="50" w:type="dxa"/>
              <w:left w:w="100" w:type="dxa"/>
            </w:tcMar>
            <w:vAlign w:val="center"/>
          </w:tcPr>
          <w:p w:rsidR="0061489E" w:rsidRDefault="0061489E">
            <w:pPr>
              <w:spacing w:after="0"/>
              <w:ind w:left="135"/>
              <w:jc w:val="center"/>
            </w:pPr>
          </w:p>
        </w:tc>
        <w:tc>
          <w:tcPr>
            <w:tcW w:w="2599" w:type="dxa"/>
            <w:tcMar>
              <w:top w:w="50" w:type="dxa"/>
              <w:left w:w="100" w:type="dxa"/>
            </w:tcMar>
            <w:vAlign w:val="center"/>
          </w:tcPr>
          <w:p w:rsidR="0061489E" w:rsidRDefault="0061489E">
            <w:pPr>
              <w:spacing w:after="0"/>
              <w:ind w:left="135"/>
            </w:pPr>
          </w:p>
        </w:tc>
      </w:tr>
      <w:tr w:rsidR="0061489E">
        <w:trPr>
          <w:trHeight w:val="144"/>
          <w:tblCellSpacing w:w="20" w:type="nil"/>
        </w:trPr>
        <w:tc>
          <w:tcPr>
            <w:tcW w:w="492" w:type="dxa"/>
            <w:tcMar>
              <w:top w:w="50" w:type="dxa"/>
              <w:left w:w="100" w:type="dxa"/>
            </w:tcMar>
            <w:vAlign w:val="center"/>
          </w:tcPr>
          <w:p w:rsidR="0061489E" w:rsidRDefault="00450341">
            <w:pPr>
              <w:spacing w:after="0"/>
            </w:pPr>
            <w:r>
              <w:rPr>
                <w:rFonts w:ascii="Times New Roman" w:hAnsi="Times New Roman"/>
                <w:color w:val="000000"/>
                <w:sz w:val="24"/>
              </w:rPr>
              <w:t>2.2</w:t>
            </w:r>
          </w:p>
        </w:tc>
        <w:tc>
          <w:tcPr>
            <w:tcW w:w="3168"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9 </w:t>
            </w:r>
          </w:p>
        </w:tc>
        <w:tc>
          <w:tcPr>
            <w:tcW w:w="1680" w:type="dxa"/>
            <w:tcMar>
              <w:top w:w="50" w:type="dxa"/>
              <w:left w:w="100" w:type="dxa"/>
            </w:tcMar>
            <w:vAlign w:val="center"/>
          </w:tcPr>
          <w:p w:rsidR="0061489E" w:rsidRDefault="0061489E">
            <w:pPr>
              <w:spacing w:after="0"/>
              <w:ind w:left="135"/>
              <w:jc w:val="center"/>
            </w:pPr>
          </w:p>
        </w:tc>
        <w:tc>
          <w:tcPr>
            <w:tcW w:w="1768" w:type="dxa"/>
            <w:tcMar>
              <w:top w:w="50" w:type="dxa"/>
              <w:left w:w="100" w:type="dxa"/>
            </w:tcMar>
            <w:vAlign w:val="center"/>
          </w:tcPr>
          <w:p w:rsidR="0061489E" w:rsidRDefault="0061489E">
            <w:pPr>
              <w:spacing w:after="0"/>
              <w:ind w:left="135"/>
              <w:jc w:val="center"/>
            </w:pPr>
          </w:p>
        </w:tc>
        <w:tc>
          <w:tcPr>
            <w:tcW w:w="2599" w:type="dxa"/>
            <w:tcMar>
              <w:top w:w="50" w:type="dxa"/>
              <w:left w:w="100" w:type="dxa"/>
            </w:tcMar>
            <w:vAlign w:val="center"/>
          </w:tcPr>
          <w:p w:rsidR="0061489E" w:rsidRDefault="0061489E">
            <w:pPr>
              <w:spacing w:after="0"/>
              <w:ind w:left="135"/>
            </w:pPr>
          </w:p>
        </w:tc>
      </w:tr>
      <w:tr w:rsidR="0061489E">
        <w:trPr>
          <w:trHeight w:val="144"/>
          <w:tblCellSpacing w:w="20" w:type="nil"/>
        </w:trPr>
        <w:tc>
          <w:tcPr>
            <w:tcW w:w="492" w:type="dxa"/>
            <w:tcMar>
              <w:top w:w="50" w:type="dxa"/>
              <w:left w:w="100" w:type="dxa"/>
            </w:tcMar>
            <w:vAlign w:val="center"/>
          </w:tcPr>
          <w:p w:rsidR="0061489E" w:rsidRDefault="00450341">
            <w:pPr>
              <w:spacing w:after="0"/>
            </w:pPr>
            <w:r>
              <w:rPr>
                <w:rFonts w:ascii="Times New Roman" w:hAnsi="Times New Roman"/>
                <w:color w:val="000000"/>
                <w:sz w:val="24"/>
              </w:rPr>
              <w:t>2.3</w:t>
            </w:r>
          </w:p>
        </w:tc>
        <w:tc>
          <w:tcPr>
            <w:tcW w:w="3168" w:type="dxa"/>
            <w:tcMar>
              <w:top w:w="50" w:type="dxa"/>
              <w:left w:w="100" w:type="dxa"/>
            </w:tcMar>
            <w:vAlign w:val="center"/>
          </w:tcPr>
          <w:p w:rsidR="0061489E" w:rsidRDefault="00450341">
            <w:pPr>
              <w:spacing w:after="0"/>
              <w:ind w:left="135"/>
            </w:pPr>
            <w:r>
              <w:rPr>
                <w:rFonts w:ascii="Times New Roman" w:hAnsi="Times New Roman"/>
                <w:color w:val="000000"/>
                <w:sz w:val="24"/>
              </w:rPr>
              <w:t>Произведения о роднойприроде</w:t>
            </w:r>
          </w:p>
        </w:tc>
        <w:tc>
          <w:tcPr>
            <w:tcW w:w="96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61489E" w:rsidRDefault="0061489E">
            <w:pPr>
              <w:spacing w:after="0"/>
              <w:ind w:left="135"/>
              <w:jc w:val="center"/>
            </w:pPr>
          </w:p>
        </w:tc>
        <w:tc>
          <w:tcPr>
            <w:tcW w:w="1768" w:type="dxa"/>
            <w:tcMar>
              <w:top w:w="50" w:type="dxa"/>
              <w:left w:w="100" w:type="dxa"/>
            </w:tcMar>
            <w:vAlign w:val="center"/>
          </w:tcPr>
          <w:p w:rsidR="0061489E" w:rsidRDefault="0061489E">
            <w:pPr>
              <w:spacing w:after="0"/>
              <w:ind w:left="135"/>
              <w:jc w:val="center"/>
            </w:pPr>
          </w:p>
        </w:tc>
        <w:tc>
          <w:tcPr>
            <w:tcW w:w="2599" w:type="dxa"/>
            <w:tcMar>
              <w:top w:w="50" w:type="dxa"/>
              <w:left w:w="100" w:type="dxa"/>
            </w:tcMar>
            <w:vAlign w:val="center"/>
          </w:tcPr>
          <w:p w:rsidR="0061489E" w:rsidRDefault="0061489E">
            <w:pPr>
              <w:spacing w:after="0"/>
              <w:ind w:left="135"/>
            </w:pPr>
          </w:p>
        </w:tc>
      </w:tr>
      <w:tr w:rsidR="0061489E">
        <w:trPr>
          <w:trHeight w:val="144"/>
          <w:tblCellSpacing w:w="20" w:type="nil"/>
        </w:trPr>
        <w:tc>
          <w:tcPr>
            <w:tcW w:w="492" w:type="dxa"/>
            <w:tcMar>
              <w:top w:w="50" w:type="dxa"/>
              <w:left w:w="100" w:type="dxa"/>
            </w:tcMar>
            <w:vAlign w:val="center"/>
          </w:tcPr>
          <w:p w:rsidR="0061489E" w:rsidRDefault="00450341">
            <w:pPr>
              <w:spacing w:after="0"/>
            </w:pPr>
            <w:r>
              <w:rPr>
                <w:rFonts w:ascii="Times New Roman" w:hAnsi="Times New Roman"/>
                <w:color w:val="000000"/>
                <w:sz w:val="24"/>
              </w:rPr>
              <w:t>2.4</w:t>
            </w:r>
          </w:p>
        </w:tc>
        <w:tc>
          <w:tcPr>
            <w:tcW w:w="3168"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4 </w:t>
            </w:r>
          </w:p>
        </w:tc>
        <w:tc>
          <w:tcPr>
            <w:tcW w:w="1680" w:type="dxa"/>
            <w:tcMar>
              <w:top w:w="50" w:type="dxa"/>
              <w:left w:w="100" w:type="dxa"/>
            </w:tcMar>
            <w:vAlign w:val="center"/>
          </w:tcPr>
          <w:p w:rsidR="0061489E" w:rsidRDefault="0061489E">
            <w:pPr>
              <w:spacing w:after="0"/>
              <w:ind w:left="135"/>
              <w:jc w:val="center"/>
            </w:pPr>
          </w:p>
        </w:tc>
        <w:tc>
          <w:tcPr>
            <w:tcW w:w="1768" w:type="dxa"/>
            <w:tcMar>
              <w:top w:w="50" w:type="dxa"/>
              <w:left w:w="100" w:type="dxa"/>
            </w:tcMar>
            <w:vAlign w:val="center"/>
          </w:tcPr>
          <w:p w:rsidR="0061489E" w:rsidRDefault="0061489E">
            <w:pPr>
              <w:spacing w:after="0"/>
              <w:ind w:left="135"/>
              <w:jc w:val="center"/>
            </w:pPr>
          </w:p>
        </w:tc>
        <w:tc>
          <w:tcPr>
            <w:tcW w:w="2599" w:type="dxa"/>
            <w:tcMar>
              <w:top w:w="50" w:type="dxa"/>
              <w:left w:w="100" w:type="dxa"/>
            </w:tcMar>
            <w:vAlign w:val="center"/>
          </w:tcPr>
          <w:p w:rsidR="0061489E" w:rsidRDefault="0061489E">
            <w:pPr>
              <w:spacing w:after="0"/>
              <w:ind w:left="135"/>
            </w:pPr>
          </w:p>
        </w:tc>
      </w:tr>
      <w:tr w:rsidR="0061489E">
        <w:trPr>
          <w:trHeight w:val="144"/>
          <w:tblCellSpacing w:w="20" w:type="nil"/>
        </w:trPr>
        <w:tc>
          <w:tcPr>
            <w:tcW w:w="492" w:type="dxa"/>
            <w:tcMar>
              <w:top w:w="50" w:type="dxa"/>
              <w:left w:w="100" w:type="dxa"/>
            </w:tcMar>
            <w:vAlign w:val="center"/>
          </w:tcPr>
          <w:p w:rsidR="0061489E" w:rsidRDefault="00450341">
            <w:pPr>
              <w:spacing w:after="0"/>
            </w:pPr>
            <w:r>
              <w:rPr>
                <w:rFonts w:ascii="Times New Roman" w:hAnsi="Times New Roman"/>
                <w:color w:val="000000"/>
                <w:sz w:val="24"/>
              </w:rPr>
              <w:t>2.5</w:t>
            </w:r>
          </w:p>
        </w:tc>
        <w:tc>
          <w:tcPr>
            <w:tcW w:w="3168"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7 </w:t>
            </w:r>
          </w:p>
        </w:tc>
        <w:tc>
          <w:tcPr>
            <w:tcW w:w="1680" w:type="dxa"/>
            <w:tcMar>
              <w:top w:w="50" w:type="dxa"/>
              <w:left w:w="100" w:type="dxa"/>
            </w:tcMar>
            <w:vAlign w:val="center"/>
          </w:tcPr>
          <w:p w:rsidR="0061489E" w:rsidRDefault="0061489E">
            <w:pPr>
              <w:spacing w:after="0"/>
              <w:ind w:left="135"/>
              <w:jc w:val="center"/>
            </w:pPr>
          </w:p>
        </w:tc>
        <w:tc>
          <w:tcPr>
            <w:tcW w:w="1768" w:type="dxa"/>
            <w:tcMar>
              <w:top w:w="50" w:type="dxa"/>
              <w:left w:w="100" w:type="dxa"/>
            </w:tcMar>
            <w:vAlign w:val="center"/>
          </w:tcPr>
          <w:p w:rsidR="0061489E" w:rsidRDefault="0061489E">
            <w:pPr>
              <w:spacing w:after="0"/>
              <w:ind w:left="135"/>
              <w:jc w:val="center"/>
            </w:pPr>
          </w:p>
        </w:tc>
        <w:tc>
          <w:tcPr>
            <w:tcW w:w="2599" w:type="dxa"/>
            <w:tcMar>
              <w:top w:w="50" w:type="dxa"/>
              <w:left w:w="100" w:type="dxa"/>
            </w:tcMar>
            <w:vAlign w:val="center"/>
          </w:tcPr>
          <w:p w:rsidR="0061489E" w:rsidRDefault="0061489E">
            <w:pPr>
              <w:spacing w:after="0"/>
              <w:ind w:left="135"/>
            </w:pPr>
          </w:p>
        </w:tc>
      </w:tr>
      <w:tr w:rsidR="0061489E">
        <w:trPr>
          <w:trHeight w:val="144"/>
          <w:tblCellSpacing w:w="20" w:type="nil"/>
        </w:trPr>
        <w:tc>
          <w:tcPr>
            <w:tcW w:w="492" w:type="dxa"/>
            <w:tcMar>
              <w:top w:w="50" w:type="dxa"/>
              <w:left w:w="100" w:type="dxa"/>
            </w:tcMar>
            <w:vAlign w:val="center"/>
          </w:tcPr>
          <w:p w:rsidR="0061489E" w:rsidRDefault="00450341">
            <w:pPr>
              <w:spacing w:after="0"/>
            </w:pPr>
            <w:r>
              <w:rPr>
                <w:rFonts w:ascii="Times New Roman" w:hAnsi="Times New Roman"/>
                <w:color w:val="000000"/>
                <w:sz w:val="24"/>
              </w:rPr>
              <w:t>2.6</w:t>
            </w:r>
          </w:p>
        </w:tc>
        <w:tc>
          <w:tcPr>
            <w:tcW w:w="3168" w:type="dxa"/>
            <w:tcMar>
              <w:top w:w="50" w:type="dxa"/>
              <w:left w:w="100" w:type="dxa"/>
            </w:tcMar>
            <w:vAlign w:val="center"/>
          </w:tcPr>
          <w:p w:rsidR="0061489E" w:rsidRDefault="00450341">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61489E" w:rsidRDefault="0061489E">
            <w:pPr>
              <w:spacing w:after="0"/>
              <w:ind w:left="135"/>
              <w:jc w:val="center"/>
            </w:pPr>
          </w:p>
        </w:tc>
        <w:tc>
          <w:tcPr>
            <w:tcW w:w="1768" w:type="dxa"/>
            <w:tcMar>
              <w:top w:w="50" w:type="dxa"/>
              <w:left w:w="100" w:type="dxa"/>
            </w:tcMar>
            <w:vAlign w:val="center"/>
          </w:tcPr>
          <w:p w:rsidR="0061489E" w:rsidRDefault="0061489E">
            <w:pPr>
              <w:spacing w:after="0"/>
              <w:ind w:left="135"/>
              <w:jc w:val="center"/>
            </w:pPr>
          </w:p>
        </w:tc>
        <w:tc>
          <w:tcPr>
            <w:tcW w:w="2599" w:type="dxa"/>
            <w:tcMar>
              <w:top w:w="50" w:type="dxa"/>
              <w:left w:w="100" w:type="dxa"/>
            </w:tcMar>
            <w:vAlign w:val="center"/>
          </w:tcPr>
          <w:p w:rsidR="0061489E" w:rsidRDefault="0061489E">
            <w:pPr>
              <w:spacing w:after="0"/>
              <w:ind w:left="135"/>
            </w:pPr>
          </w:p>
        </w:tc>
      </w:tr>
      <w:tr w:rsidR="0061489E">
        <w:trPr>
          <w:trHeight w:val="144"/>
          <w:tblCellSpacing w:w="20" w:type="nil"/>
        </w:trPr>
        <w:tc>
          <w:tcPr>
            <w:tcW w:w="492" w:type="dxa"/>
            <w:tcMar>
              <w:top w:w="50" w:type="dxa"/>
              <w:left w:w="100" w:type="dxa"/>
            </w:tcMar>
            <w:vAlign w:val="center"/>
          </w:tcPr>
          <w:p w:rsidR="0061489E" w:rsidRDefault="00450341">
            <w:pPr>
              <w:spacing w:after="0"/>
            </w:pPr>
            <w:r>
              <w:rPr>
                <w:rFonts w:ascii="Times New Roman" w:hAnsi="Times New Roman"/>
                <w:color w:val="000000"/>
                <w:sz w:val="24"/>
              </w:rPr>
              <w:t>2.7</w:t>
            </w:r>
          </w:p>
        </w:tc>
        <w:tc>
          <w:tcPr>
            <w:tcW w:w="3168"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4 </w:t>
            </w:r>
          </w:p>
        </w:tc>
        <w:tc>
          <w:tcPr>
            <w:tcW w:w="1680" w:type="dxa"/>
            <w:tcMar>
              <w:top w:w="50" w:type="dxa"/>
              <w:left w:w="100" w:type="dxa"/>
            </w:tcMar>
            <w:vAlign w:val="center"/>
          </w:tcPr>
          <w:p w:rsidR="0061489E" w:rsidRDefault="0061489E">
            <w:pPr>
              <w:spacing w:after="0"/>
              <w:ind w:left="135"/>
              <w:jc w:val="center"/>
            </w:pPr>
          </w:p>
        </w:tc>
        <w:tc>
          <w:tcPr>
            <w:tcW w:w="1768" w:type="dxa"/>
            <w:tcMar>
              <w:top w:w="50" w:type="dxa"/>
              <w:left w:w="100" w:type="dxa"/>
            </w:tcMar>
            <w:vAlign w:val="center"/>
          </w:tcPr>
          <w:p w:rsidR="0061489E" w:rsidRDefault="0061489E">
            <w:pPr>
              <w:spacing w:after="0"/>
              <w:ind w:left="135"/>
              <w:jc w:val="center"/>
            </w:pPr>
          </w:p>
        </w:tc>
        <w:tc>
          <w:tcPr>
            <w:tcW w:w="2599" w:type="dxa"/>
            <w:tcMar>
              <w:top w:w="50" w:type="dxa"/>
              <w:left w:w="100" w:type="dxa"/>
            </w:tcMar>
            <w:vAlign w:val="center"/>
          </w:tcPr>
          <w:p w:rsidR="0061489E" w:rsidRDefault="0061489E">
            <w:pPr>
              <w:spacing w:after="0"/>
              <w:ind w:left="135"/>
            </w:pPr>
          </w:p>
        </w:tc>
      </w:tr>
      <w:tr w:rsidR="0061489E">
        <w:trPr>
          <w:trHeight w:val="144"/>
          <w:tblCellSpacing w:w="20" w:type="nil"/>
        </w:trPr>
        <w:tc>
          <w:tcPr>
            <w:tcW w:w="492" w:type="dxa"/>
            <w:tcMar>
              <w:top w:w="50" w:type="dxa"/>
              <w:left w:w="100" w:type="dxa"/>
            </w:tcMar>
            <w:vAlign w:val="center"/>
          </w:tcPr>
          <w:p w:rsidR="0061489E" w:rsidRDefault="00450341">
            <w:pPr>
              <w:spacing w:after="0"/>
            </w:pPr>
            <w:r>
              <w:rPr>
                <w:rFonts w:ascii="Times New Roman" w:hAnsi="Times New Roman"/>
                <w:color w:val="000000"/>
                <w:sz w:val="24"/>
              </w:rPr>
              <w:t>2.8</w:t>
            </w:r>
          </w:p>
        </w:tc>
        <w:tc>
          <w:tcPr>
            <w:tcW w:w="3168"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 xml:space="preserve">Библиографическая культура </w:t>
            </w:r>
            <w:r w:rsidRPr="00C3428D">
              <w:rPr>
                <w:rFonts w:ascii="Times New Roman" w:hAnsi="Times New Roman"/>
                <w:color w:val="000000"/>
                <w:sz w:val="24"/>
                <w:lang w:val="ru-RU"/>
              </w:rPr>
              <w:lastRenderedPageBreak/>
              <w:t>(работа с детской книгой)</w:t>
            </w:r>
          </w:p>
        </w:tc>
        <w:tc>
          <w:tcPr>
            <w:tcW w:w="96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lastRenderedPageBreak/>
              <w:t xml:space="preserve">1 </w:t>
            </w:r>
          </w:p>
        </w:tc>
        <w:tc>
          <w:tcPr>
            <w:tcW w:w="1680" w:type="dxa"/>
            <w:tcMar>
              <w:top w:w="50" w:type="dxa"/>
              <w:left w:w="100" w:type="dxa"/>
            </w:tcMar>
            <w:vAlign w:val="center"/>
          </w:tcPr>
          <w:p w:rsidR="0061489E" w:rsidRDefault="0061489E">
            <w:pPr>
              <w:spacing w:after="0"/>
              <w:ind w:left="135"/>
              <w:jc w:val="center"/>
            </w:pPr>
          </w:p>
        </w:tc>
        <w:tc>
          <w:tcPr>
            <w:tcW w:w="1768" w:type="dxa"/>
            <w:tcMar>
              <w:top w:w="50" w:type="dxa"/>
              <w:left w:w="100" w:type="dxa"/>
            </w:tcMar>
            <w:vAlign w:val="center"/>
          </w:tcPr>
          <w:p w:rsidR="0061489E" w:rsidRDefault="0061489E">
            <w:pPr>
              <w:spacing w:after="0"/>
              <w:ind w:left="135"/>
              <w:jc w:val="center"/>
            </w:pPr>
          </w:p>
        </w:tc>
        <w:tc>
          <w:tcPr>
            <w:tcW w:w="2599" w:type="dxa"/>
            <w:tcMar>
              <w:top w:w="50" w:type="dxa"/>
              <w:left w:w="100" w:type="dxa"/>
            </w:tcMar>
            <w:vAlign w:val="center"/>
          </w:tcPr>
          <w:p w:rsidR="0061489E" w:rsidRDefault="0061489E">
            <w:pPr>
              <w:spacing w:after="0"/>
              <w:ind w:left="135"/>
            </w:pPr>
          </w:p>
        </w:tc>
      </w:tr>
      <w:tr w:rsidR="0061489E">
        <w:trPr>
          <w:trHeight w:val="144"/>
          <w:tblCellSpacing w:w="20" w:type="nil"/>
        </w:trPr>
        <w:tc>
          <w:tcPr>
            <w:tcW w:w="0" w:type="auto"/>
            <w:gridSpan w:val="2"/>
            <w:tcMar>
              <w:top w:w="50" w:type="dxa"/>
              <w:left w:w="100" w:type="dxa"/>
            </w:tcMar>
            <w:vAlign w:val="center"/>
          </w:tcPr>
          <w:p w:rsidR="0061489E" w:rsidRDefault="00450341">
            <w:pPr>
              <w:spacing w:after="0"/>
              <w:ind w:left="135"/>
            </w:pPr>
            <w:r>
              <w:rPr>
                <w:rFonts w:ascii="Times New Roman" w:hAnsi="Times New Roman"/>
                <w:color w:val="000000"/>
                <w:sz w:val="24"/>
              </w:rPr>
              <w:lastRenderedPageBreak/>
              <w:t>Итогопоразделу</w:t>
            </w:r>
          </w:p>
        </w:tc>
        <w:tc>
          <w:tcPr>
            <w:tcW w:w="1509"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61489E" w:rsidRDefault="0061489E"/>
        </w:tc>
      </w:tr>
      <w:tr w:rsidR="0061489E">
        <w:trPr>
          <w:trHeight w:val="144"/>
          <w:tblCellSpacing w:w="20" w:type="nil"/>
        </w:trPr>
        <w:tc>
          <w:tcPr>
            <w:tcW w:w="0" w:type="auto"/>
            <w:gridSpan w:val="2"/>
            <w:tcMar>
              <w:top w:w="50" w:type="dxa"/>
              <w:left w:w="100" w:type="dxa"/>
            </w:tcMar>
            <w:vAlign w:val="center"/>
          </w:tcPr>
          <w:p w:rsidR="0061489E" w:rsidRDefault="00450341">
            <w:pPr>
              <w:spacing w:after="0"/>
              <w:ind w:left="135"/>
            </w:pPr>
            <w:r>
              <w:rPr>
                <w:rFonts w:ascii="Times New Roman" w:hAnsi="Times New Roman"/>
                <w:color w:val="000000"/>
                <w:sz w:val="24"/>
              </w:rPr>
              <w:t>Резервноевремя</w:t>
            </w:r>
          </w:p>
        </w:tc>
        <w:tc>
          <w:tcPr>
            <w:tcW w:w="1509"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61489E" w:rsidRDefault="0061489E">
            <w:pPr>
              <w:spacing w:after="0"/>
              <w:ind w:left="135"/>
              <w:jc w:val="center"/>
            </w:pPr>
          </w:p>
        </w:tc>
        <w:tc>
          <w:tcPr>
            <w:tcW w:w="1768" w:type="dxa"/>
            <w:tcMar>
              <w:top w:w="50" w:type="dxa"/>
              <w:left w:w="100" w:type="dxa"/>
            </w:tcMar>
            <w:vAlign w:val="center"/>
          </w:tcPr>
          <w:p w:rsidR="0061489E" w:rsidRDefault="0061489E">
            <w:pPr>
              <w:spacing w:after="0"/>
              <w:ind w:left="135"/>
              <w:jc w:val="center"/>
            </w:pPr>
          </w:p>
        </w:tc>
        <w:tc>
          <w:tcPr>
            <w:tcW w:w="2599" w:type="dxa"/>
            <w:tcMar>
              <w:top w:w="50" w:type="dxa"/>
              <w:left w:w="100" w:type="dxa"/>
            </w:tcMar>
            <w:vAlign w:val="center"/>
          </w:tcPr>
          <w:p w:rsidR="0061489E" w:rsidRDefault="0061489E">
            <w:pPr>
              <w:spacing w:after="0"/>
              <w:ind w:left="135"/>
            </w:pPr>
          </w:p>
        </w:tc>
      </w:tr>
      <w:tr w:rsidR="0061489E">
        <w:trPr>
          <w:trHeight w:val="144"/>
          <w:tblCellSpacing w:w="20" w:type="nil"/>
        </w:trPr>
        <w:tc>
          <w:tcPr>
            <w:tcW w:w="0" w:type="auto"/>
            <w:gridSpan w:val="2"/>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132 </w:t>
            </w:r>
          </w:p>
        </w:tc>
        <w:tc>
          <w:tcPr>
            <w:tcW w:w="168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61489E" w:rsidRDefault="0061489E"/>
        </w:tc>
      </w:tr>
    </w:tbl>
    <w:p w:rsidR="0061489E" w:rsidRDefault="0061489E">
      <w:pPr>
        <w:sectPr w:rsidR="0061489E">
          <w:pgSz w:w="16383" w:h="11906" w:orient="landscape"/>
          <w:pgMar w:top="1134" w:right="850" w:bottom="1134" w:left="1701" w:header="720" w:footer="720" w:gutter="0"/>
          <w:cols w:space="720"/>
        </w:sectPr>
      </w:pPr>
    </w:p>
    <w:p w:rsidR="0061489E" w:rsidRDefault="0061489E" w:rsidP="00C3428D">
      <w:pPr>
        <w:spacing w:after="0"/>
        <w:sectPr w:rsidR="0061489E">
          <w:pgSz w:w="16383" w:h="11906" w:orient="landscape"/>
          <w:pgMar w:top="1134" w:right="850" w:bottom="1134" w:left="1701" w:header="720" w:footer="720" w:gutter="0"/>
          <w:cols w:space="720"/>
        </w:sectPr>
      </w:pPr>
    </w:p>
    <w:p w:rsidR="0061489E" w:rsidRDefault="0061489E" w:rsidP="00C3428D">
      <w:pPr>
        <w:spacing w:after="0"/>
        <w:ind w:left="120"/>
        <w:sectPr w:rsidR="0061489E">
          <w:pgSz w:w="16383" w:h="11906" w:orient="landscape"/>
          <w:pgMar w:top="1134" w:right="850" w:bottom="1134" w:left="1701" w:header="720" w:footer="720" w:gutter="0"/>
          <w:cols w:space="720"/>
        </w:sectPr>
      </w:pPr>
    </w:p>
    <w:p w:rsidR="0061489E" w:rsidRDefault="0061489E">
      <w:pPr>
        <w:sectPr w:rsidR="0061489E">
          <w:pgSz w:w="16383" w:h="11906" w:orient="landscape"/>
          <w:pgMar w:top="1134" w:right="850" w:bottom="1134" w:left="1701" w:header="720" w:footer="720" w:gutter="0"/>
          <w:cols w:space="720"/>
        </w:sectPr>
      </w:pPr>
    </w:p>
    <w:p w:rsidR="0061489E" w:rsidRPr="00C3428D" w:rsidRDefault="00450341">
      <w:pPr>
        <w:spacing w:after="0"/>
        <w:ind w:left="120"/>
        <w:rPr>
          <w:lang w:val="ru-RU"/>
        </w:rPr>
      </w:pPr>
      <w:bookmarkStart w:id="14" w:name="block-10206385"/>
      <w:bookmarkEnd w:id="13"/>
      <w:r w:rsidRPr="00C3428D">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61489E" w:rsidRDefault="00450341">
      <w:pPr>
        <w:spacing w:after="0"/>
        <w:ind w:left="120"/>
      </w:pP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58"/>
        <w:gridCol w:w="4246"/>
        <w:gridCol w:w="1987"/>
        <w:gridCol w:w="1768"/>
        <w:gridCol w:w="5381"/>
      </w:tblGrid>
      <w:tr w:rsidR="0061489E">
        <w:trPr>
          <w:trHeight w:val="144"/>
          <w:tblCellSpacing w:w="20" w:type="nil"/>
        </w:trPr>
        <w:tc>
          <w:tcPr>
            <w:tcW w:w="848" w:type="dxa"/>
            <w:vMerge w:val="restart"/>
            <w:tcMar>
              <w:top w:w="50" w:type="dxa"/>
              <w:left w:w="100" w:type="dxa"/>
            </w:tcMar>
            <w:vAlign w:val="center"/>
          </w:tcPr>
          <w:p w:rsidR="0061489E" w:rsidRDefault="00450341">
            <w:pPr>
              <w:spacing w:after="0"/>
              <w:ind w:left="135"/>
            </w:pPr>
            <w:r>
              <w:rPr>
                <w:rFonts w:ascii="Times New Roman" w:hAnsi="Times New Roman"/>
                <w:b/>
                <w:color w:val="000000"/>
                <w:sz w:val="24"/>
              </w:rPr>
              <w:t xml:space="preserve">№ п/п </w:t>
            </w:r>
          </w:p>
          <w:p w:rsidR="0061489E" w:rsidRDefault="0061489E">
            <w:pPr>
              <w:spacing w:after="0"/>
              <w:ind w:left="135"/>
            </w:pPr>
          </w:p>
        </w:tc>
        <w:tc>
          <w:tcPr>
            <w:tcW w:w="3461" w:type="dxa"/>
            <w:vMerge w:val="restart"/>
            <w:tcMar>
              <w:top w:w="50" w:type="dxa"/>
              <w:left w:w="100" w:type="dxa"/>
            </w:tcMar>
            <w:vAlign w:val="center"/>
          </w:tcPr>
          <w:p w:rsidR="0061489E" w:rsidRDefault="00450341">
            <w:pPr>
              <w:spacing w:after="0"/>
              <w:ind w:left="135"/>
            </w:pPr>
            <w:r>
              <w:rPr>
                <w:rFonts w:ascii="Times New Roman" w:hAnsi="Times New Roman"/>
                <w:b/>
                <w:color w:val="000000"/>
                <w:sz w:val="24"/>
              </w:rPr>
              <w:t>Темаурока</w:t>
            </w:r>
          </w:p>
          <w:p w:rsidR="0061489E" w:rsidRDefault="0061489E">
            <w:pPr>
              <w:spacing w:after="0"/>
              <w:ind w:left="135"/>
            </w:pPr>
          </w:p>
        </w:tc>
        <w:tc>
          <w:tcPr>
            <w:tcW w:w="1770" w:type="dxa"/>
            <w:tcMar>
              <w:top w:w="50" w:type="dxa"/>
              <w:left w:w="100" w:type="dxa"/>
            </w:tcMar>
            <w:vAlign w:val="center"/>
          </w:tcPr>
          <w:p w:rsidR="0061489E" w:rsidRDefault="00450341">
            <w:pPr>
              <w:spacing w:after="0"/>
            </w:pPr>
            <w:r>
              <w:rPr>
                <w:rFonts w:ascii="Times New Roman" w:hAnsi="Times New Roman"/>
                <w:b/>
                <w:color w:val="000000"/>
                <w:sz w:val="24"/>
              </w:rPr>
              <w:t>Количествочасов</w:t>
            </w:r>
          </w:p>
        </w:tc>
        <w:tc>
          <w:tcPr>
            <w:tcW w:w="1843" w:type="dxa"/>
            <w:vMerge w:val="restart"/>
            <w:tcMar>
              <w:top w:w="50" w:type="dxa"/>
              <w:left w:w="100" w:type="dxa"/>
            </w:tcMar>
            <w:vAlign w:val="center"/>
          </w:tcPr>
          <w:p w:rsidR="0061489E" w:rsidRDefault="00450341">
            <w:pPr>
              <w:spacing w:after="0"/>
              <w:ind w:left="135"/>
            </w:pPr>
            <w:r>
              <w:rPr>
                <w:rFonts w:ascii="Times New Roman" w:hAnsi="Times New Roman"/>
                <w:b/>
                <w:color w:val="000000"/>
                <w:sz w:val="24"/>
              </w:rPr>
              <w:t>Датаизучения</w:t>
            </w:r>
          </w:p>
          <w:p w:rsidR="0061489E" w:rsidRDefault="0061489E">
            <w:pPr>
              <w:spacing w:after="0"/>
              <w:ind w:left="135"/>
            </w:pPr>
          </w:p>
        </w:tc>
        <w:tc>
          <w:tcPr>
            <w:tcW w:w="2850" w:type="dxa"/>
            <w:vMerge w:val="restart"/>
            <w:tcMar>
              <w:top w:w="50" w:type="dxa"/>
              <w:left w:w="100" w:type="dxa"/>
            </w:tcMar>
            <w:vAlign w:val="center"/>
          </w:tcPr>
          <w:p w:rsidR="0061489E" w:rsidRDefault="00450341">
            <w:pPr>
              <w:spacing w:after="0"/>
              <w:ind w:left="135"/>
            </w:pPr>
            <w:r>
              <w:rPr>
                <w:rFonts w:ascii="Times New Roman" w:hAnsi="Times New Roman"/>
                <w:b/>
                <w:color w:val="000000"/>
                <w:sz w:val="24"/>
              </w:rPr>
              <w:t>Электронныецифровыеобразовательныересурсы</w:t>
            </w:r>
          </w:p>
          <w:p w:rsidR="0061489E" w:rsidRDefault="0061489E">
            <w:pPr>
              <w:spacing w:after="0"/>
              <w:ind w:left="135"/>
            </w:pPr>
          </w:p>
        </w:tc>
      </w:tr>
      <w:tr w:rsidR="0061489E">
        <w:trPr>
          <w:trHeight w:val="144"/>
          <w:tblCellSpacing w:w="20" w:type="nil"/>
        </w:trPr>
        <w:tc>
          <w:tcPr>
            <w:tcW w:w="0" w:type="auto"/>
            <w:vMerge/>
            <w:tcBorders>
              <w:top w:val="nil"/>
            </w:tcBorders>
            <w:tcMar>
              <w:top w:w="50" w:type="dxa"/>
              <w:left w:w="100" w:type="dxa"/>
            </w:tcMar>
          </w:tcPr>
          <w:p w:rsidR="0061489E" w:rsidRDefault="0061489E"/>
        </w:tc>
        <w:tc>
          <w:tcPr>
            <w:tcW w:w="0" w:type="auto"/>
            <w:vMerge/>
            <w:tcBorders>
              <w:top w:val="nil"/>
            </w:tcBorders>
            <w:tcMar>
              <w:top w:w="50" w:type="dxa"/>
              <w:left w:w="100" w:type="dxa"/>
            </w:tcMar>
          </w:tcPr>
          <w:p w:rsidR="0061489E" w:rsidRDefault="0061489E"/>
        </w:tc>
        <w:tc>
          <w:tcPr>
            <w:tcW w:w="1770" w:type="dxa"/>
            <w:tcMar>
              <w:top w:w="50" w:type="dxa"/>
              <w:left w:w="100" w:type="dxa"/>
            </w:tcMar>
            <w:vAlign w:val="center"/>
          </w:tcPr>
          <w:p w:rsidR="0061489E" w:rsidRDefault="00450341">
            <w:pPr>
              <w:spacing w:after="0"/>
              <w:ind w:left="135"/>
            </w:pPr>
            <w:r>
              <w:rPr>
                <w:rFonts w:ascii="Times New Roman" w:hAnsi="Times New Roman"/>
                <w:b/>
                <w:color w:val="000000"/>
                <w:sz w:val="24"/>
              </w:rPr>
              <w:t>Всего</w:t>
            </w:r>
          </w:p>
          <w:p w:rsidR="0061489E" w:rsidRDefault="0061489E">
            <w:pPr>
              <w:spacing w:after="0"/>
              <w:ind w:left="135"/>
            </w:pPr>
          </w:p>
        </w:tc>
        <w:tc>
          <w:tcPr>
            <w:tcW w:w="0" w:type="auto"/>
            <w:vMerge/>
            <w:tcBorders>
              <w:top w:val="nil"/>
            </w:tcBorders>
            <w:tcMar>
              <w:top w:w="50" w:type="dxa"/>
              <w:left w:w="100" w:type="dxa"/>
            </w:tcMar>
          </w:tcPr>
          <w:p w:rsidR="0061489E" w:rsidRDefault="0061489E"/>
        </w:tc>
        <w:tc>
          <w:tcPr>
            <w:tcW w:w="0" w:type="auto"/>
            <w:vMerge/>
            <w:tcBorders>
              <w:top w:val="nil"/>
            </w:tcBorders>
            <w:tcMar>
              <w:top w:w="50" w:type="dxa"/>
              <w:left w:w="100" w:type="dxa"/>
            </w:tcMar>
          </w:tcPr>
          <w:p w:rsidR="0061489E" w:rsidRDefault="0061489E"/>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w:t>
            </w:r>
          </w:p>
        </w:tc>
        <w:tc>
          <w:tcPr>
            <w:tcW w:w="3461" w:type="dxa"/>
            <w:tcMar>
              <w:top w:w="50" w:type="dxa"/>
              <w:left w:w="100" w:type="dxa"/>
            </w:tcMar>
            <w:vAlign w:val="center"/>
          </w:tcPr>
          <w:p w:rsidR="0061489E" w:rsidRDefault="00450341">
            <w:pPr>
              <w:spacing w:after="0"/>
              <w:ind w:left="135"/>
            </w:pPr>
            <w:r w:rsidRPr="00C3428D">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письменнаяречь</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2</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Моделирование состава предложения. Предложение и слово</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3</w:t>
            </w:r>
          </w:p>
        </w:tc>
        <w:tc>
          <w:tcPr>
            <w:tcW w:w="3461" w:type="dxa"/>
            <w:tcMar>
              <w:top w:w="50" w:type="dxa"/>
              <w:left w:w="100" w:type="dxa"/>
            </w:tcMar>
            <w:vAlign w:val="center"/>
          </w:tcPr>
          <w:p w:rsidR="0061489E" w:rsidRDefault="00450341">
            <w:pPr>
              <w:spacing w:after="0"/>
              <w:ind w:left="135"/>
            </w:pPr>
            <w:r w:rsidRPr="00C3428D">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4</w:t>
            </w:r>
          </w:p>
        </w:tc>
        <w:tc>
          <w:tcPr>
            <w:tcW w:w="3461" w:type="dxa"/>
            <w:tcMar>
              <w:top w:w="50" w:type="dxa"/>
              <w:left w:w="100" w:type="dxa"/>
            </w:tcMar>
            <w:vAlign w:val="center"/>
          </w:tcPr>
          <w:p w:rsidR="0061489E" w:rsidRDefault="00450341">
            <w:pPr>
              <w:spacing w:after="0"/>
              <w:ind w:left="135"/>
            </w:pPr>
            <w:r w:rsidRPr="00C3428D">
              <w:rPr>
                <w:rFonts w:ascii="Times New Roman" w:hAnsi="Times New Roman"/>
                <w:color w:val="000000"/>
                <w:sz w:val="24"/>
                <w:lang w:val="ru-RU"/>
              </w:rPr>
              <w:t xml:space="preserve">Выделение первого звука в слове. Выделение гласных звуков в слове. </w:t>
            </w:r>
            <w:r>
              <w:rPr>
                <w:rFonts w:ascii="Times New Roman" w:hAnsi="Times New Roman"/>
                <w:color w:val="000000"/>
                <w:sz w:val="24"/>
              </w:rPr>
              <w:t>Гласные и согласныезвуки</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5</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Слово и слог. Слушание литературного произведения о Родине. По выбору, например, отрывок из произведения М. Пришвина "Моя родина"</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6</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Проведение звукового анализа слова. Выделение гласных звуков в слове</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7</w:t>
            </w:r>
          </w:p>
        </w:tc>
        <w:tc>
          <w:tcPr>
            <w:tcW w:w="3461" w:type="dxa"/>
            <w:tcMar>
              <w:top w:w="50" w:type="dxa"/>
              <w:left w:w="100" w:type="dxa"/>
            </w:tcMar>
            <w:vAlign w:val="center"/>
          </w:tcPr>
          <w:p w:rsidR="0061489E" w:rsidRDefault="00450341">
            <w:pPr>
              <w:spacing w:after="0"/>
              <w:ind w:left="135"/>
            </w:pPr>
            <w:r w:rsidRPr="00C3428D">
              <w:rPr>
                <w:rFonts w:ascii="Times New Roman" w:hAnsi="Times New Roman"/>
                <w:color w:val="000000"/>
                <w:sz w:val="24"/>
                <w:lang w:val="ru-RU"/>
              </w:rPr>
              <w:t xml:space="preserve">Как образуется слог. Слушание литературного произведения о Родине. </w:t>
            </w:r>
            <w:r>
              <w:rPr>
                <w:rFonts w:ascii="Times New Roman" w:hAnsi="Times New Roman"/>
                <w:color w:val="000000"/>
                <w:sz w:val="24"/>
              </w:rPr>
              <w:t>Произведениеповыбору, например, Е.В. Серова "Мойдом"</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lastRenderedPageBreak/>
              <w:t>8</w:t>
            </w:r>
          </w:p>
        </w:tc>
        <w:tc>
          <w:tcPr>
            <w:tcW w:w="3461" w:type="dxa"/>
            <w:tcMar>
              <w:top w:w="50" w:type="dxa"/>
              <w:left w:w="100" w:type="dxa"/>
            </w:tcMar>
            <w:vAlign w:val="center"/>
          </w:tcPr>
          <w:p w:rsidR="0061489E" w:rsidRDefault="00450341">
            <w:pPr>
              <w:spacing w:after="0"/>
              <w:ind w:left="135"/>
            </w:pPr>
            <w:r w:rsidRPr="00C3428D">
              <w:rPr>
                <w:rFonts w:ascii="Times New Roman" w:hAnsi="Times New Roman"/>
                <w:color w:val="000000"/>
                <w:sz w:val="24"/>
                <w:lang w:val="ru-RU"/>
              </w:rPr>
              <w:t xml:space="preserve">Отработка умения проводить звуковой анализ слова. Отражение качественных характеристик звуков в моделях слов. </w:t>
            </w:r>
            <w:r>
              <w:rPr>
                <w:rFonts w:ascii="Times New Roman" w:hAnsi="Times New Roman"/>
                <w:color w:val="000000"/>
                <w:sz w:val="24"/>
              </w:rPr>
              <w:t>Знакомствосострочной и заглавнойбуквами А, а</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9</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Проведение звукового анализа слов с буквами И, и. Звук [и]. Буквы И, и, их функция в слоге-слиянии</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10</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Знакомство со строчной буквой ы. Звук [ы]. Буква ы, её функция в слоге-слиянии</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11</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Знакомство со строчной и заглавной буквами О, о. Звук [о]. Функция буквы О, о в слоге-слиянии</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12</w:t>
            </w:r>
          </w:p>
        </w:tc>
        <w:tc>
          <w:tcPr>
            <w:tcW w:w="3461" w:type="dxa"/>
            <w:tcMar>
              <w:top w:w="50" w:type="dxa"/>
              <w:left w:w="100" w:type="dxa"/>
            </w:tcMar>
            <w:vAlign w:val="center"/>
          </w:tcPr>
          <w:p w:rsidR="0061489E" w:rsidRDefault="00450341">
            <w:pPr>
              <w:spacing w:after="0"/>
              <w:ind w:left="135"/>
            </w:pPr>
            <w:r w:rsidRPr="00C3428D">
              <w:rPr>
                <w:rFonts w:ascii="Times New Roman" w:hAnsi="Times New Roman"/>
                <w:color w:val="000000"/>
                <w:sz w:val="24"/>
                <w:lang w:val="ru-RU"/>
              </w:rPr>
              <w:t xml:space="preserve">Знакомство со строчной и заглавной буквами У, у. Проведение звукового анализа слов с буквами У, у. Звук [у]. </w:t>
            </w:r>
            <w:r>
              <w:rPr>
                <w:rFonts w:ascii="Times New Roman" w:hAnsi="Times New Roman"/>
                <w:color w:val="000000"/>
                <w:sz w:val="24"/>
              </w:rPr>
              <w:t>Буквы У, у, ихфункция в слоге-слиянии</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13</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Знакомство со строчной и заглавной буквами Н, н. Проведение звукового анализа слов с буквами Н, н. Звуки [н], [н’]</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14</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Знакомство со строчной и заглавной буквами С, с. Проведение звукового анализа слов с буквами С, с. Звуки [с], [с’]</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15</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 xml:space="preserve">Знакомство со строчной и заглавной буквами К, к. Проведение звукового </w:t>
            </w:r>
            <w:r w:rsidRPr="00C3428D">
              <w:rPr>
                <w:rFonts w:ascii="Times New Roman" w:hAnsi="Times New Roman"/>
                <w:color w:val="000000"/>
                <w:sz w:val="24"/>
                <w:lang w:val="ru-RU"/>
              </w:rPr>
              <w:lastRenderedPageBreak/>
              <w:t>анализа слов с буквами К, к. Звуки [к], [к’]</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lastRenderedPageBreak/>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lastRenderedPageBreak/>
              <w:t>16</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Сравнение звуков по твёрдости-мягкости. Гласные и согласные звуки. Участие в диалоге</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17</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18</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19</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Знакомство со строчной и заглавной буквами Л, л. Проведение звукового анализа слов с буквами Л, л. Согласные звуки [л], [л’]</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20</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Знакомство со строчной и заглавной буквами Р, р. Проведение звукового анализа слов с буквами Р, р. Согласные звуки [р], [р’]</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21</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Знакомство со строчной и заглавной буквами В, в. Проведение звукового анализа слов с буквами В, в. Согласные звуки [в], [в’]</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22</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Знакомство со строчной и заглавной буквами Е, е. Проведение звукового анализа слов с буквами Е, е. Звуки [й’э], [’э]</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lastRenderedPageBreak/>
              <w:t>23</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Знакомство со строчной и заглавной буквами П, п. Проведение звукового анализа слов с буквами П, п. Согласные звуки [п], [п’]</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24</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Знакомство со строчной и заглавной буквами М, м. Согласные звуки [м], [м’]</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25</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Проведение звукового анализа слов с буквами М, м. Закрепление сведений о букве М. Обобщение изученного о буквах и звуках</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26</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Знакомство со строчной и заглавной буквами З, з. Звуки [з], [з’]</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27</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28</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29</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Закрепление знаний о буквах Б, б. Сопоставление звуков [б] - [п]. Слушание литературного произведения о родной природе. Произведение по выбору, например, М.Л. Михайлов "Лесные хоромы"</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30</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Знакомство со строчной и заглавной буквами Д, д. Согласные звуки [д], [д’]</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lastRenderedPageBreak/>
              <w:t>31</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Слушание литературного произведения. Произведение по выбору, например, В. Г. Сутеев "Дядя Миша". Чередование звонких и глухих согласных. Чтение текстов с изученными буквами</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32</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Проведение звукового анализа слов с буквами Д, д. Сопоставление звуков [д] - [т]</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33</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Слушание литературного произведения о детях. Произведение по выбору, например, В.К. Железников "История с азбукой"</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34</w:t>
            </w:r>
          </w:p>
        </w:tc>
        <w:tc>
          <w:tcPr>
            <w:tcW w:w="3461" w:type="dxa"/>
            <w:tcMar>
              <w:top w:w="50" w:type="dxa"/>
              <w:left w:w="100" w:type="dxa"/>
            </w:tcMar>
            <w:vAlign w:val="center"/>
          </w:tcPr>
          <w:p w:rsidR="0061489E" w:rsidRDefault="00450341">
            <w:pPr>
              <w:spacing w:after="0"/>
              <w:ind w:left="135"/>
            </w:pPr>
            <w:r w:rsidRPr="00C3428D">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Двойнаярольбукв Я, я</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35</w:t>
            </w:r>
          </w:p>
        </w:tc>
        <w:tc>
          <w:tcPr>
            <w:tcW w:w="3461" w:type="dxa"/>
            <w:tcMar>
              <w:top w:w="50" w:type="dxa"/>
              <w:left w:w="100" w:type="dxa"/>
            </w:tcMar>
            <w:vAlign w:val="center"/>
          </w:tcPr>
          <w:p w:rsidR="0061489E" w:rsidRDefault="00450341">
            <w:pPr>
              <w:spacing w:after="0"/>
              <w:ind w:left="135"/>
            </w:pPr>
            <w:r w:rsidRPr="00C3428D">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Чтениетекстов с изученнымибуквами</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36</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37</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38</w:t>
            </w:r>
          </w:p>
        </w:tc>
        <w:tc>
          <w:tcPr>
            <w:tcW w:w="3461" w:type="dxa"/>
            <w:tcMar>
              <w:top w:w="50" w:type="dxa"/>
              <w:left w:w="100" w:type="dxa"/>
            </w:tcMar>
            <w:vAlign w:val="center"/>
          </w:tcPr>
          <w:p w:rsidR="0061489E" w:rsidRDefault="00450341">
            <w:pPr>
              <w:spacing w:after="0"/>
              <w:ind w:left="135"/>
            </w:pPr>
            <w:r w:rsidRPr="00C3428D">
              <w:rPr>
                <w:rFonts w:ascii="Times New Roman" w:hAnsi="Times New Roman"/>
                <w:color w:val="000000"/>
                <w:sz w:val="24"/>
                <w:lang w:val="ru-RU"/>
              </w:rPr>
              <w:t xml:space="preserve">Знакомство со строчной и заглавной </w:t>
            </w:r>
            <w:r w:rsidRPr="00C3428D">
              <w:rPr>
                <w:rFonts w:ascii="Times New Roman" w:hAnsi="Times New Roman"/>
                <w:color w:val="000000"/>
                <w:sz w:val="24"/>
                <w:lang w:val="ru-RU"/>
              </w:rPr>
              <w:lastRenderedPageBreak/>
              <w:t xml:space="preserve">буквами Ч, ч. Звук [ч’]. </w:t>
            </w:r>
            <w:r>
              <w:rPr>
                <w:rFonts w:ascii="Times New Roman" w:hAnsi="Times New Roman"/>
                <w:color w:val="000000"/>
                <w:sz w:val="24"/>
              </w:rPr>
              <w:t>Правописаниесочетаний ЧА — ЧУ</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lastRenderedPageBreak/>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lastRenderedPageBreak/>
              <w:t>39</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Проведение звукового анализа слов с буквами Ч, ч</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40</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41</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Знакомство с буквой ь. Различение функций буквы ь</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42</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43</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Слушание литературного произведения о животных. Произведение по выбору, например, М.М. Пришвин "Лисичкин хлеб"</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44</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Знакомство со строчной и заглавной буквами Ж, ж</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45</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Проведение звукового анализа слов с буквами Ж, ж. Сочетания ЖИ — ШИ</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46</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Знакомство со строчной и заглавной буквами Ё, ё. Проведение звукового анализа слов с буквами Ё, ё. Звуки [й’о], [’о]</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47</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 xml:space="preserve">Слушание литературного произведения о Родине. </w:t>
            </w:r>
            <w:r w:rsidRPr="00C3428D">
              <w:rPr>
                <w:rFonts w:ascii="Times New Roman" w:hAnsi="Times New Roman"/>
                <w:color w:val="000000"/>
                <w:sz w:val="24"/>
                <w:lang w:val="ru-RU"/>
              </w:rPr>
              <w:lastRenderedPageBreak/>
              <w:t>Произведение по выбору, например, С.Д. Дрожжин "Привет"</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lastRenderedPageBreak/>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lastRenderedPageBreak/>
              <w:t>48</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49</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Знакомство со строчной и заглавной буквами Х, х</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50</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Проведение звукового анализа слов с буквами Х, х</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51</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Отработка навыка чтения. Л.Н. Толстой "Ехали два мужика..."</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52</w:t>
            </w:r>
          </w:p>
        </w:tc>
        <w:tc>
          <w:tcPr>
            <w:tcW w:w="3461" w:type="dxa"/>
            <w:tcMar>
              <w:top w:w="50" w:type="dxa"/>
              <w:left w:w="100" w:type="dxa"/>
            </w:tcMar>
            <w:vAlign w:val="center"/>
          </w:tcPr>
          <w:p w:rsidR="0061489E" w:rsidRDefault="00450341">
            <w:pPr>
              <w:spacing w:after="0"/>
              <w:ind w:left="135"/>
            </w:pPr>
            <w:r w:rsidRPr="00C3428D">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53</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54</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55</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Слушание литературного произведения. Произведение по выбору, например, В. Г. Сутеев "Ёлка"</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56</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 xml:space="preserve">Знакомство со строчной и заглавной буквами Э, э. Проведение звукового </w:t>
            </w:r>
            <w:r w:rsidRPr="00C3428D">
              <w:rPr>
                <w:rFonts w:ascii="Times New Roman" w:hAnsi="Times New Roman"/>
                <w:color w:val="000000"/>
                <w:sz w:val="24"/>
                <w:lang w:val="ru-RU"/>
              </w:rPr>
              <w:lastRenderedPageBreak/>
              <w:t>анализа слов с буквами Э, э. Звук [э]</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lastRenderedPageBreak/>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lastRenderedPageBreak/>
              <w:t>57</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Слушание литературного произведения. Произведение по выбору, например, С.Я. Маршак "Тихая сказка"</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58</w:t>
            </w:r>
          </w:p>
        </w:tc>
        <w:tc>
          <w:tcPr>
            <w:tcW w:w="3461" w:type="dxa"/>
            <w:tcMar>
              <w:top w:w="50" w:type="dxa"/>
              <w:left w:w="100" w:type="dxa"/>
            </w:tcMar>
            <w:vAlign w:val="center"/>
          </w:tcPr>
          <w:p w:rsidR="0061489E" w:rsidRDefault="00450341">
            <w:pPr>
              <w:spacing w:after="0"/>
              <w:ind w:left="135"/>
            </w:pPr>
            <w:r w:rsidRPr="00C3428D">
              <w:rPr>
                <w:rFonts w:ascii="Times New Roman" w:hAnsi="Times New Roman"/>
                <w:color w:val="000000"/>
                <w:sz w:val="24"/>
                <w:lang w:val="ru-RU"/>
              </w:rPr>
              <w:t xml:space="preserve">Знакомство со строчной и заглавной буквами Щ, щ. Проведение звукового анализа слов с буквами Щ, щ. Звук [щ’]. </w:t>
            </w:r>
            <w:r>
              <w:rPr>
                <w:rFonts w:ascii="Times New Roman" w:hAnsi="Times New Roman"/>
                <w:color w:val="000000"/>
                <w:sz w:val="24"/>
              </w:rPr>
              <w:t>Сочетания ЧА — ЩА, ЧУ — ЩУ</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59</w:t>
            </w:r>
          </w:p>
        </w:tc>
        <w:tc>
          <w:tcPr>
            <w:tcW w:w="3461" w:type="dxa"/>
            <w:tcMar>
              <w:top w:w="50" w:type="dxa"/>
              <w:left w:w="100" w:type="dxa"/>
            </w:tcMar>
            <w:vAlign w:val="center"/>
          </w:tcPr>
          <w:p w:rsidR="0061489E" w:rsidRDefault="00450341">
            <w:pPr>
              <w:spacing w:after="0"/>
              <w:ind w:left="135"/>
            </w:pPr>
            <w:r w:rsidRPr="00C3428D">
              <w:rPr>
                <w:rFonts w:ascii="Times New Roman" w:hAnsi="Times New Roman"/>
                <w:color w:val="000000"/>
                <w:sz w:val="24"/>
                <w:lang w:val="ru-RU"/>
              </w:rPr>
              <w:t xml:space="preserve">Закрепление знаний о буквах Щ, щ и звуке [щ’]. Слушание литературного произведения о детях. </w:t>
            </w:r>
            <w:r>
              <w:rPr>
                <w:rFonts w:ascii="Times New Roman" w:hAnsi="Times New Roman"/>
                <w:color w:val="000000"/>
                <w:sz w:val="24"/>
              </w:rPr>
              <w:t>Произведениеповыбору, например, Е.А. Пермяк "Пичугинмост"</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60</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Знакомство со строчной и заглавной буквами Ф, ф</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61</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Знакомство с особенностями буквы ъ. Буквы Ь и Ъ</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62</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Отработка техники чтения. Произведение по выбору, например, В.В. Бианки "Лесной Колобок - Колючий бок"</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63</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Отработка техники чтения. В. Д. Берестов. «Читалочка». Е. И. Чарушин. «Как мальчик Женя научился говорить букву «р»</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64</w:t>
            </w:r>
          </w:p>
        </w:tc>
        <w:tc>
          <w:tcPr>
            <w:tcW w:w="3461" w:type="dxa"/>
            <w:tcMar>
              <w:top w:w="50" w:type="dxa"/>
              <w:left w:w="100" w:type="dxa"/>
            </w:tcMar>
            <w:vAlign w:val="center"/>
          </w:tcPr>
          <w:p w:rsidR="0061489E" w:rsidRDefault="00450341">
            <w:pPr>
              <w:spacing w:after="0"/>
              <w:ind w:left="135"/>
            </w:pPr>
            <w:r w:rsidRPr="00C3428D">
              <w:rPr>
                <w:rFonts w:ascii="Times New Roman" w:hAnsi="Times New Roman"/>
                <w:color w:val="000000"/>
                <w:sz w:val="24"/>
                <w:lang w:val="ru-RU"/>
              </w:rPr>
              <w:t xml:space="preserve">Отработка техники чтения. «Наше </w:t>
            </w:r>
            <w:r w:rsidRPr="00C3428D">
              <w:rPr>
                <w:rFonts w:ascii="Times New Roman" w:hAnsi="Times New Roman"/>
                <w:color w:val="000000"/>
                <w:sz w:val="24"/>
                <w:lang w:val="ru-RU"/>
              </w:rPr>
              <w:lastRenderedPageBreak/>
              <w:t xml:space="preserve">Отечество» К. Д. Ушинского. </w:t>
            </w:r>
            <w:r>
              <w:rPr>
                <w:rFonts w:ascii="Times New Roman" w:hAnsi="Times New Roman"/>
                <w:color w:val="000000"/>
                <w:sz w:val="24"/>
              </w:rPr>
              <w:t>Повторениеизученного</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lastRenderedPageBreak/>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lastRenderedPageBreak/>
              <w:t>65</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Чтение и анализ статьи В. Н. Крупина «Первоучители словенские». «Первый букварь» В. Н. Крупина</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66</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отрывка из «Сказки о мёртвой царевне»А. С. Пушкина</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67</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Отработка техники чтения. Л. Н. Толстой. Рассказы для детей. Рассказы К. Д. Ушинского «Худо тому, кто добра не делает никому», «Вместе тесно, а врозь скучно»</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68</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текстов С.Я. Маршака "Угомон", "Дважды два"</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69</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lastRenderedPageBreak/>
              <w:t>70</w:t>
            </w:r>
          </w:p>
        </w:tc>
        <w:tc>
          <w:tcPr>
            <w:tcW w:w="3461" w:type="dxa"/>
            <w:tcMar>
              <w:top w:w="50" w:type="dxa"/>
              <w:left w:w="100" w:type="dxa"/>
            </w:tcMar>
            <w:vAlign w:val="center"/>
          </w:tcPr>
          <w:p w:rsidR="0061489E" w:rsidRDefault="00450341">
            <w:pPr>
              <w:spacing w:after="0"/>
              <w:ind w:left="135"/>
            </w:pPr>
            <w:r w:rsidRPr="00C3428D">
              <w:rPr>
                <w:rFonts w:ascii="Times New Roman" w:hAnsi="Times New Roman"/>
                <w:color w:val="000000"/>
                <w:sz w:val="24"/>
                <w:lang w:val="ru-RU"/>
              </w:rPr>
              <w:t xml:space="preserve">Осознанное чтение слов, словосочетаний, предложений. Чтение с интонациями и паузами в соответствии со знаками препинания на примере текста В. В. Бианки. </w:t>
            </w:r>
            <w:r>
              <w:rPr>
                <w:rFonts w:ascii="Times New Roman" w:hAnsi="Times New Roman"/>
                <w:color w:val="000000"/>
                <w:sz w:val="24"/>
              </w:rPr>
              <w:t>«Перваяохота»</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71</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Выразительное чтение на примере текстов М.М. Пришвина "Предмайское утро", "Глоток молока"</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72</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73</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Выразительное чтение на примере текстов С.В. Михалкова "Котята"</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74</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текста К.И. Чуковского "Путаница"</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75</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Выразительное чтение на примере текста Б.В. Заходера "Два и три"</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76</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Выразительное чтение на примере стихотворений В.Д. Берестова "Пёсья песня", "Прощание с другом"</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77</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 xml:space="preserve">Орфоэпическое чтение (при переходе к чтению целыми словами) на </w:t>
            </w:r>
            <w:r w:rsidRPr="00C3428D">
              <w:rPr>
                <w:rFonts w:ascii="Times New Roman" w:hAnsi="Times New Roman"/>
                <w:color w:val="000000"/>
                <w:sz w:val="24"/>
                <w:lang w:val="ru-RU"/>
              </w:rPr>
              <w:lastRenderedPageBreak/>
              <w:t>примере произведений про Азбуку</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lastRenderedPageBreak/>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lastRenderedPageBreak/>
              <w:t>78</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Орфоэпическое чтение (при переходе к чтению целыми словами) на примере сказки И.П. Токмаковой "Аля, Кляксич и буква «А»"</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79</w:t>
            </w:r>
          </w:p>
        </w:tc>
        <w:tc>
          <w:tcPr>
            <w:tcW w:w="3461" w:type="dxa"/>
            <w:tcMar>
              <w:top w:w="50" w:type="dxa"/>
              <w:left w:w="100" w:type="dxa"/>
            </w:tcMar>
            <w:vAlign w:val="center"/>
          </w:tcPr>
          <w:p w:rsidR="0061489E" w:rsidRDefault="00450341">
            <w:pPr>
              <w:spacing w:after="0"/>
              <w:ind w:left="135"/>
            </w:pPr>
            <w:r>
              <w:rPr>
                <w:rFonts w:ascii="Times New Roman" w:hAnsi="Times New Roman"/>
                <w:color w:val="000000"/>
                <w:sz w:val="24"/>
              </w:rPr>
              <w:t>Отработканавыкачтения</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80</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стихотворения С.Я. Маршака "Автобус номер двадцать шесть"</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81</w:t>
            </w:r>
          </w:p>
        </w:tc>
        <w:tc>
          <w:tcPr>
            <w:tcW w:w="3461" w:type="dxa"/>
            <w:tcMar>
              <w:top w:w="50" w:type="dxa"/>
              <w:left w:w="100" w:type="dxa"/>
            </w:tcMar>
            <w:vAlign w:val="center"/>
          </w:tcPr>
          <w:p w:rsidR="0061489E" w:rsidRDefault="00450341">
            <w:pPr>
              <w:spacing w:after="0"/>
              <w:ind w:left="135"/>
            </w:pPr>
            <w:r w:rsidRPr="00C3428D">
              <w:rPr>
                <w:rFonts w:ascii="Times New Roman" w:hAnsi="Times New Roman"/>
                <w:color w:val="000000"/>
                <w:sz w:val="24"/>
                <w:lang w:val="ru-RU"/>
              </w:rPr>
              <w:t xml:space="preserve">Резервный урок. Обобщение знаний о буквах. </w:t>
            </w:r>
            <w:r>
              <w:rPr>
                <w:rFonts w:ascii="Times New Roman" w:hAnsi="Times New Roman"/>
                <w:color w:val="000000"/>
                <w:sz w:val="24"/>
              </w:rPr>
              <w:t>Русскийалфавит</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82</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83</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84</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85</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 xml:space="preserve">Резервный урок. Определение темы произведения: о животных. На </w:t>
            </w:r>
            <w:r w:rsidRPr="00C3428D">
              <w:rPr>
                <w:rFonts w:ascii="Times New Roman" w:hAnsi="Times New Roman"/>
                <w:color w:val="000000"/>
                <w:sz w:val="24"/>
                <w:lang w:val="ru-RU"/>
              </w:rPr>
              <w:lastRenderedPageBreak/>
              <w:t>примере произведений Е.И. Чарушина</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lastRenderedPageBreak/>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lastRenderedPageBreak/>
              <w:t>86</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Резервный урок. Чтение небольших произведений о животных Н.И. Сладкова</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87</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88</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89</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Резервный урок. Чтение небольших произведений Л.Н. Толстого о детях</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90</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Резервный урок. Чтение произведений о детях Н.Н. Носова</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91</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92</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93</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Ориентировка в книге: Обложка, оглавление, иллюстрации</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94</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95</w:t>
            </w:r>
          </w:p>
        </w:tc>
        <w:tc>
          <w:tcPr>
            <w:tcW w:w="3461" w:type="dxa"/>
            <w:tcMar>
              <w:top w:w="50" w:type="dxa"/>
              <w:left w:w="100" w:type="dxa"/>
            </w:tcMar>
            <w:vAlign w:val="center"/>
          </w:tcPr>
          <w:p w:rsidR="0061489E" w:rsidRDefault="00450341">
            <w:pPr>
              <w:spacing w:after="0"/>
              <w:ind w:left="135"/>
            </w:pPr>
            <w:r w:rsidRPr="00C3428D">
              <w:rPr>
                <w:rFonts w:ascii="Times New Roman" w:hAnsi="Times New Roman"/>
                <w:color w:val="000000"/>
                <w:sz w:val="24"/>
                <w:lang w:val="ru-RU"/>
              </w:rPr>
              <w:t xml:space="preserve">Характеристика героев в </w:t>
            </w:r>
            <w:r w:rsidRPr="00C3428D">
              <w:rPr>
                <w:rFonts w:ascii="Times New Roman" w:hAnsi="Times New Roman"/>
                <w:color w:val="000000"/>
                <w:sz w:val="24"/>
                <w:lang w:val="ru-RU"/>
              </w:rPr>
              <w:lastRenderedPageBreak/>
              <w:t xml:space="preserve">фольклорных (народных) сказках о животных. </w:t>
            </w:r>
            <w:r>
              <w:rPr>
                <w:rFonts w:ascii="Times New Roman" w:hAnsi="Times New Roman"/>
                <w:color w:val="000000"/>
                <w:sz w:val="24"/>
              </w:rPr>
              <w:t>Напримересказок «Лисица и тетерев», «Лиса и рак»</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lastRenderedPageBreak/>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97</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98</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Отражение сюжета произведения в иллюстрациях</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99</w:t>
            </w:r>
          </w:p>
        </w:tc>
        <w:tc>
          <w:tcPr>
            <w:tcW w:w="3461" w:type="dxa"/>
            <w:tcMar>
              <w:top w:w="50" w:type="dxa"/>
              <w:left w:w="100" w:type="dxa"/>
            </w:tcMar>
            <w:vAlign w:val="center"/>
          </w:tcPr>
          <w:p w:rsidR="0061489E" w:rsidRDefault="00450341">
            <w:pPr>
              <w:spacing w:after="0"/>
              <w:ind w:left="135"/>
            </w:pPr>
            <w:r w:rsidRPr="00C3428D">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НапримерепроизведенияК.Д.Ушинского «Петух и собака»</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100</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101</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Загадка - средство воспитания живости ума, сообразительности</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102</w:t>
            </w:r>
          </w:p>
        </w:tc>
        <w:tc>
          <w:tcPr>
            <w:tcW w:w="3461" w:type="dxa"/>
            <w:tcMar>
              <w:top w:w="50" w:type="dxa"/>
              <w:left w:w="100" w:type="dxa"/>
            </w:tcMar>
            <w:vAlign w:val="center"/>
          </w:tcPr>
          <w:p w:rsidR="0061489E" w:rsidRDefault="00450341">
            <w:pPr>
              <w:spacing w:after="0"/>
              <w:ind w:left="135"/>
            </w:pPr>
            <w:r>
              <w:rPr>
                <w:rFonts w:ascii="Times New Roman" w:hAnsi="Times New Roman"/>
                <w:color w:val="000000"/>
                <w:sz w:val="24"/>
              </w:rPr>
              <w:t>Игровойнародныйфольклор: потешки</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lastRenderedPageBreak/>
              <w:t>103</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104</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105</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106</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Сравнение авторских и фольклорных произведений о чудесах и фантазии</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107</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108</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Определение темы произведения: изображение природы в разные времена года</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109</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110</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Восприятие произведений о родной природе: краски и звуки весны</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111</w:t>
            </w:r>
          </w:p>
        </w:tc>
        <w:tc>
          <w:tcPr>
            <w:tcW w:w="3461" w:type="dxa"/>
            <w:tcMar>
              <w:top w:w="50" w:type="dxa"/>
              <w:left w:w="100" w:type="dxa"/>
            </w:tcMar>
            <w:vAlign w:val="center"/>
          </w:tcPr>
          <w:p w:rsidR="0061489E" w:rsidRDefault="00450341">
            <w:pPr>
              <w:spacing w:after="0"/>
              <w:ind w:left="135"/>
            </w:pPr>
            <w:r w:rsidRPr="00C3428D">
              <w:rPr>
                <w:rFonts w:ascii="Times New Roman" w:hAnsi="Times New Roman"/>
                <w:color w:val="000000"/>
                <w:sz w:val="24"/>
                <w:lang w:val="ru-RU"/>
              </w:rPr>
              <w:t xml:space="preserve">Определение темы произведения: </w:t>
            </w:r>
            <w:r w:rsidRPr="00C3428D">
              <w:rPr>
                <w:rFonts w:ascii="Times New Roman" w:hAnsi="Times New Roman"/>
                <w:color w:val="000000"/>
                <w:sz w:val="24"/>
                <w:lang w:val="ru-RU"/>
              </w:rPr>
              <w:lastRenderedPageBreak/>
              <w:t xml:space="preserve">изображение природы в разные времена года. </w:t>
            </w:r>
            <w:r>
              <w:rPr>
                <w:rFonts w:ascii="Times New Roman" w:hAnsi="Times New Roman"/>
                <w:color w:val="000000"/>
                <w:sz w:val="24"/>
              </w:rPr>
              <w:t>Настроение, котороерождаетстихотворение</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lastRenderedPageBreak/>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lastRenderedPageBreak/>
              <w:t>112</w:t>
            </w:r>
          </w:p>
        </w:tc>
        <w:tc>
          <w:tcPr>
            <w:tcW w:w="3461" w:type="dxa"/>
            <w:tcMar>
              <w:top w:w="50" w:type="dxa"/>
              <w:left w:w="100" w:type="dxa"/>
            </w:tcMar>
            <w:vAlign w:val="center"/>
          </w:tcPr>
          <w:p w:rsidR="0061489E" w:rsidRDefault="00450341">
            <w:pPr>
              <w:spacing w:after="0"/>
              <w:ind w:left="135"/>
            </w:pPr>
            <w:r w:rsidRPr="00C3428D">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113</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114</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Определение темы произведения: о жизни, играх, делах детей</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115</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116</w:t>
            </w:r>
          </w:p>
        </w:tc>
        <w:tc>
          <w:tcPr>
            <w:tcW w:w="3461" w:type="dxa"/>
            <w:tcMar>
              <w:top w:w="50" w:type="dxa"/>
              <w:left w:w="100" w:type="dxa"/>
            </w:tcMar>
            <w:vAlign w:val="center"/>
          </w:tcPr>
          <w:p w:rsidR="0061489E" w:rsidRDefault="00450341">
            <w:pPr>
              <w:spacing w:after="0"/>
              <w:ind w:left="135"/>
            </w:pPr>
            <w:r w:rsidRPr="00C3428D">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117</w:t>
            </w:r>
          </w:p>
        </w:tc>
        <w:tc>
          <w:tcPr>
            <w:tcW w:w="3461" w:type="dxa"/>
            <w:tcMar>
              <w:top w:w="50" w:type="dxa"/>
              <w:left w:w="100" w:type="dxa"/>
            </w:tcMar>
            <w:vAlign w:val="center"/>
          </w:tcPr>
          <w:p w:rsidR="0061489E" w:rsidRDefault="00450341">
            <w:pPr>
              <w:spacing w:after="0"/>
              <w:ind w:left="135"/>
            </w:pPr>
            <w:r w:rsidRPr="00C3428D">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Напримерепроизведения Ю.И. Ермолаев «Лучшийдруг»</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118</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lastRenderedPageBreak/>
              <w:t>119</w:t>
            </w:r>
          </w:p>
        </w:tc>
        <w:tc>
          <w:tcPr>
            <w:tcW w:w="3461" w:type="dxa"/>
            <w:tcMar>
              <w:top w:w="50" w:type="dxa"/>
              <w:left w:w="100" w:type="dxa"/>
            </w:tcMar>
            <w:vAlign w:val="center"/>
          </w:tcPr>
          <w:p w:rsidR="0061489E" w:rsidRDefault="00450341">
            <w:pPr>
              <w:spacing w:after="0"/>
              <w:ind w:left="135"/>
            </w:pPr>
            <w:r w:rsidRPr="00C3428D">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Напримерепроизведения Е.А. Пермяка «Торопливыйножик»</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120</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Рассказы о детях. На примере произведения Л.Н. Толстого «Косточка»</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121</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122</w:t>
            </w:r>
          </w:p>
        </w:tc>
        <w:tc>
          <w:tcPr>
            <w:tcW w:w="3461" w:type="dxa"/>
            <w:tcMar>
              <w:top w:w="50" w:type="dxa"/>
              <w:left w:w="100" w:type="dxa"/>
            </w:tcMar>
            <w:vAlign w:val="center"/>
          </w:tcPr>
          <w:p w:rsidR="0061489E" w:rsidRDefault="00450341">
            <w:pPr>
              <w:spacing w:after="0"/>
              <w:ind w:left="135"/>
            </w:pPr>
            <w:r w:rsidRPr="00C3428D">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Напримерепроизведения М. С. Пляцковского "СердитыйдогБуль"</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123</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124</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125</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 xml:space="preserve">Осознание отражённых в </w:t>
            </w:r>
            <w:r w:rsidRPr="00C3428D">
              <w:rPr>
                <w:rFonts w:ascii="Times New Roman" w:hAnsi="Times New Roman"/>
                <w:color w:val="000000"/>
                <w:sz w:val="24"/>
                <w:lang w:val="ru-RU"/>
              </w:rPr>
              <w:lastRenderedPageBreak/>
              <w:t>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lastRenderedPageBreak/>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lastRenderedPageBreak/>
              <w:t>126</w:t>
            </w:r>
          </w:p>
        </w:tc>
        <w:tc>
          <w:tcPr>
            <w:tcW w:w="3461" w:type="dxa"/>
            <w:tcMar>
              <w:top w:w="50" w:type="dxa"/>
              <w:left w:w="100" w:type="dxa"/>
            </w:tcMar>
            <w:vAlign w:val="center"/>
          </w:tcPr>
          <w:p w:rsidR="0061489E" w:rsidRDefault="00450341">
            <w:pPr>
              <w:spacing w:after="0"/>
              <w:ind w:left="135"/>
            </w:pPr>
            <w:r w:rsidRPr="00C3428D">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Составлениерассказа о самостоятельнопрочитаннойкниге о животных</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127</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128</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129</w:t>
            </w:r>
          </w:p>
        </w:tc>
        <w:tc>
          <w:tcPr>
            <w:tcW w:w="3461" w:type="dxa"/>
            <w:tcMar>
              <w:top w:w="50" w:type="dxa"/>
              <w:left w:w="100" w:type="dxa"/>
            </w:tcMar>
            <w:vAlign w:val="center"/>
          </w:tcPr>
          <w:p w:rsidR="0061489E" w:rsidRDefault="00450341">
            <w:pPr>
              <w:spacing w:after="0"/>
              <w:ind w:left="135"/>
            </w:pPr>
            <w:r w:rsidRPr="00C3428D">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Напримерерассказа В. А. Осеевой "Плохо"</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130</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t>131</w:t>
            </w:r>
          </w:p>
        </w:tc>
        <w:tc>
          <w:tcPr>
            <w:tcW w:w="3461" w:type="dxa"/>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 xml:space="preserve">Работа с текстом произведения: </w:t>
            </w:r>
            <w:r w:rsidRPr="00C3428D">
              <w:rPr>
                <w:rFonts w:ascii="Times New Roman" w:hAnsi="Times New Roman"/>
                <w:color w:val="000000"/>
                <w:sz w:val="24"/>
                <w:lang w:val="ru-RU"/>
              </w:rPr>
              <w:lastRenderedPageBreak/>
              <w:t>характеристика героя, его внешности, действий. На примере произведений Е.И. Чарушина «Про Томку», Сладкова "Лисица и Ёж"</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lastRenderedPageBreak/>
              <w:t xml:space="preserve">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848" w:type="dxa"/>
            <w:tcMar>
              <w:top w:w="50" w:type="dxa"/>
              <w:left w:w="100" w:type="dxa"/>
            </w:tcMar>
            <w:vAlign w:val="center"/>
          </w:tcPr>
          <w:p w:rsidR="0061489E" w:rsidRDefault="00450341">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61489E" w:rsidRDefault="00450341">
            <w:pPr>
              <w:spacing w:after="0"/>
              <w:ind w:left="135"/>
            </w:pPr>
            <w:r>
              <w:rPr>
                <w:rFonts w:ascii="Times New Roman" w:hAnsi="Times New Roman"/>
                <w:color w:val="000000"/>
                <w:sz w:val="24"/>
              </w:rPr>
              <w:t>Собаки — защитникиРодины</w:t>
            </w:r>
          </w:p>
        </w:tc>
        <w:tc>
          <w:tcPr>
            <w:tcW w:w="1770"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1489E" w:rsidRDefault="0061489E">
            <w:pPr>
              <w:spacing w:after="0"/>
              <w:ind w:left="135"/>
            </w:pPr>
          </w:p>
        </w:tc>
        <w:tc>
          <w:tcPr>
            <w:tcW w:w="2850" w:type="dxa"/>
            <w:tcMar>
              <w:top w:w="50" w:type="dxa"/>
              <w:left w:w="100" w:type="dxa"/>
            </w:tcMar>
            <w:vAlign w:val="center"/>
          </w:tcPr>
          <w:p w:rsidR="0061489E" w:rsidRDefault="0061489E">
            <w:pPr>
              <w:spacing w:after="0"/>
              <w:ind w:left="135"/>
            </w:pPr>
          </w:p>
        </w:tc>
      </w:tr>
      <w:tr w:rsidR="0061489E">
        <w:trPr>
          <w:trHeight w:val="144"/>
          <w:tblCellSpacing w:w="20" w:type="nil"/>
        </w:trPr>
        <w:tc>
          <w:tcPr>
            <w:tcW w:w="0" w:type="auto"/>
            <w:gridSpan w:val="2"/>
            <w:tcMar>
              <w:top w:w="50" w:type="dxa"/>
              <w:left w:w="100" w:type="dxa"/>
            </w:tcMar>
            <w:vAlign w:val="center"/>
          </w:tcPr>
          <w:p w:rsidR="0061489E" w:rsidRPr="00C3428D" w:rsidRDefault="00450341">
            <w:pPr>
              <w:spacing w:after="0"/>
              <w:ind w:left="135"/>
              <w:rPr>
                <w:lang w:val="ru-RU"/>
              </w:rPr>
            </w:pPr>
            <w:r w:rsidRPr="00C3428D">
              <w:rPr>
                <w:rFonts w:ascii="Times New Roman" w:hAnsi="Times New Roman"/>
                <w:color w:val="000000"/>
                <w:sz w:val="24"/>
                <w:lang w:val="ru-RU"/>
              </w:rPr>
              <w:t>ОБЩЕЕ КОЛИЧЕСТВО ЧАСОВ ПО ПРОГРАММЕ</w:t>
            </w:r>
          </w:p>
        </w:tc>
        <w:tc>
          <w:tcPr>
            <w:tcW w:w="2781" w:type="dxa"/>
            <w:tcMar>
              <w:top w:w="50" w:type="dxa"/>
              <w:left w:w="100" w:type="dxa"/>
            </w:tcMar>
            <w:vAlign w:val="center"/>
          </w:tcPr>
          <w:p w:rsidR="0061489E" w:rsidRDefault="00450341">
            <w:pPr>
              <w:spacing w:after="0"/>
              <w:ind w:left="135"/>
              <w:jc w:val="center"/>
            </w:pPr>
            <w:r>
              <w:rPr>
                <w:rFonts w:ascii="Times New Roman" w:hAnsi="Times New Roman"/>
                <w:color w:val="000000"/>
                <w:sz w:val="24"/>
              </w:rPr>
              <w:t xml:space="preserve">132 </w:t>
            </w:r>
          </w:p>
        </w:tc>
        <w:tc>
          <w:tcPr>
            <w:tcW w:w="0" w:type="auto"/>
            <w:gridSpan w:val="2"/>
            <w:tcMar>
              <w:top w:w="50" w:type="dxa"/>
              <w:left w:w="100" w:type="dxa"/>
            </w:tcMar>
            <w:vAlign w:val="center"/>
          </w:tcPr>
          <w:p w:rsidR="0061489E" w:rsidRDefault="0061489E"/>
        </w:tc>
      </w:tr>
    </w:tbl>
    <w:p w:rsidR="0061489E" w:rsidRDefault="0061489E">
      <w:pPr>
        <w:sectPr w:rsidR="0061489E">
          <w:pgSz w:w="16383" w:h="11906" w:orient="landscape"/>
          <w:pgMar w:top="1134" w:right="850" w:bottom="1134" w:left="1701" w:header="720" w:footer="720" w:gutter="0"/>
          <w:cols w:space="720"/>
        </w:sectPr>
      </w:pPr>
    </w:p>
    <w:p w:rsidR="0061489E" w:rsidRDefault="0061489E" w:rsidP="00C3428D">
      <w:pPr>
        <w:spacing w:after="0"/>
        <w:ind w:left="120"/>
        <w:sectPr w:rsidR="0061489E">
          <w:pgSz w:w="16383" w:h="11906" w:orient="landscape"/>
          <w:pgMar w:top="1134" w:right="850" w:bottom="1134" w:left="1701" w:header="720" w:footer="720" w:gutter="0"/>
          <w:cols w:space="720"/>
        </w:sectPr>
      </w:pPr>
    </w:p>
    <w:p w:rsidR="0061489E" w:rsidRDefault="0061489E" w:rsidP="00C3428D">
      <w:pPr>
        <w:spacing w:after="0"/>
        <w:ind w:left="120"/>
        <w:sectPr w:rsidR="0061489E">
          <w:pgSz w:w="16383" w:h="11906" w:orient="landscape"/>
          <w:pgMar w:top="1134" w:right="850" w:bottom="1134" w:left="1701" w:header="720" w:footer="720" w:gutter="0"/>
          <w:cols w:space="720"/>
        </w:sectPr>
      </w:pPr>
    </w:p>
    <w:p w:rsidR="0061489E" w:rsidRDefault="0061489E" w:rsidP="00C3428D">
      <w:pPr>
        <w:spacing w:after="0"/>
        <w:ind w:left="120"/>
        <w:sectPr w:rsidR="0061489E">
          <w:pgSz w:w="16383" w:h="11906" w:orient="landscape"/>
          <w:pgMar w:top="1134" w:right="850" w:bottom="1134" w:left="1701" w:header="720" w:footer="720" w:gutter="0"/>
          <w:cols w:space="720"/>
        </w:sectPr>
      </w:pPr>
    </w:p>
    <w:p w:rsidR="0061489E" w:rsidRDefault="0061489E">
      <w:pPr>
        <w:sectPr w:rsidR="0061489E">
          <w:pgSz w:w="16383" w:h="11906" w:orient="landscape"/>
          <w:pgMar w:top="1134" w:right="850" w:bottom="1134" w:left="1701" w:header="720" w:footer="720" w:gutter="0"/>
          <w:cols w:space="720"/>
        </w:sectPr>
      </w:pPr>
    </w:p>
    <w:p w:rsidR="0061489E" w:rsidRDefault="0061489E" w:rsidP="00C3428D">
      <w:pPr>
        <w:spacing w:after="0"/>
        <w:ind w:left="120"/>
      </w:pPr>
      <w:bookmarkStart w:id="15" w:name="block-10206383"/>
      <w:bookmarkEnd w:id="14"/>
    </w:p>
    <w:p w:rsidR="0061489E" w:rsidRDefault="0061489E">
      <w:pPr>
        <w:sectPr w:rsidR="0061489E">
          <w:pgSz w:w="16383" w:h="11906" w:orient="landscape"/>
          <w:pgMar w:top="1134" w:right="850" w:bottom="1134" w:left="1701" w:header="720" w:footer="720" w:gutter="0"/>
          <w:cols w:space="720"/>
        </w:sectPr>
      </w:pPr>
    </w:p>
    <w:p w:rsidR="0061489E" w:rsidRDefault="0061489E" w:rsidP="00C3428D">
      <w:pPr>
        <w:spacing w:after="0"/>
        <w:ind w:left="120"/>
        <w:sectPr w:rsidR="0061489E">
          <w:pgSz w:w="16383" w:h="11906" w:orient="landscape"/>
          <w:pgMar w:top="1134" w:right="850" w:bottom="1134" w:left="1701" w:header="720" w:footer="720" w:gutter="0"/>
          <w:cols w:space="720"/>
        </w:sectPr>
      </w:pPr>
    </w:p>
    <w:p w:rsidR="0061489E" w:rsidRDefault="0061489E">
      <w:pPr>
        <w:spacing w:after="0"/>
        <w:ind w:left="120"/>
      </w:pPr>
    </w:p>
    <w:p w:rsidR="0061489E" w:rsidRDefault="0061489E">
      <w:pPr>
        <w:sectPr w:rsidR="0061489E">
          <w:pgSz w:w="16383" w:h="11906" w:orient="landscape"/>
          <w:pgMar w:top="1134" w:right="850" w:bottom="1134" w:left="1701" w:header="720" w:footer="720" w:gutter="0"/>
          <w:cols w:space="720"/>
        </w:sectPr>
      </w:pPr>
    </w:p>
    <w:p w:rsidR="0061489E" w:rsidRDefault="0061489E" w:rsidP="00C3428D">
      <w:pPr>
        <w:spacing w:after="0"/>
        <w:ind w:left="120"/>
        <w:sectPr w:rsidR="0061489E">
          <w:pgSz w:w="16383" w:h="11906" w:orient="landscape"/>
          <w:pgMar w:top="1134" w:right="850" w:bottom="1134" w:left="1701" w:header="720" w:footer="720" w:gutter="0"/>
          <w:cols w:space="720"/>
        </w:sectPr>
      </w:pPr>
    </w:p>
    <w:p w:rsidR="0061489E" w:rsidRDefault="0061489E">
      <w:pPr>
        <w:sectPr w:rsidR="0061489E">
          <w:pgSz w:w="16383" w:h="11906" w:orient="landscape"/>
          <w:pgMar w:top="1134" w:right="850" w:bottom="1134" w:left="1701" w:header="720" w:footer="720" w:gutter="0"/>
          <w:cols w:space="720"/>
        </w:sectPr>
      </w:pPr>
    </w:p>
    <w:p w:rsidR="0061489E" w:rsidRDefault="00450341">
      <w:pPr>
        <w:spacing w:after="0"/>
        <w:ind w:left="120"/>
      </w:pPr>
      <w:bookmarkStart w:id="16" w:name="block-10206384"/>
      <w:bookmarkEnd w:id="15"/>
      <w:r>
        <w:rPr>
          <w:rFonts w:ascii="Times New Roman" w:hAnsi="Times New Roman"/>
          <w:b/>
          <w:color w:val="000000"/>
          <w:sz w:val="28"/>
        </w:rPr>
        <w:lastRenderedPageBreak/>
        <w:t>УЧЕБНО-МЕТОДИЧЕСКОЕ ОБЕСПЕЧЕНИЕ ОБРАЗОВАТЕЛЬНОГО ПРОЦЕССА</w:t>
      </w:r>
    </w:p>
    <w:p w:rsidR="0061489E" w:rsidRDefault="00450341">
      <w:pPr>
        <w:spacing w:after="0" w:line="480" w:lineRule="auto"/>
        <w:ind w:left="120"/>
      </w:pPr>
      <w:r>
        <w:rPr>
          <w:rFonts w:ascii="Times New Roman" w:hAnsi="Times New Roman"/>
          <w:b/>
          <w:color w:val="000000"/>
          <w:sz w:val="28"/>
        </w:rPr>
        <w:t>ОБЯЗАТЕЛЬНЫЕ УЧЕБНЫЕ МАТЕРИАЛЫ ДЛЯ УЧЕНИКА</w:t>
      </w:r>
    </w:p>
    <w:p w:rsidR="0061489E" w:rsidRPr="00C43126" w:rsidRDefault="00450341" w:rsidP="00C43126">
      <w:pPr>
        <w:spacing w:after="0"/>
        <w:ind w:left="120"/>
        <w:rPr>
          <w:lang w:val="ru-RU"/>
        </w:rPr>
      </w:pPr>
      <w:r w:rsidRPr="00C43126">
        <w:rPr>
          <w:rFonts w:ascii="Times New Roman" w:hAnsi="Times New Roman"/>
          <w:color w:val="000000"/>
          <w:sz w:val="28"/>
          <w:lang w:val="ru-RU"/>
        </w:rPr>
        <w:t>​‌‌​</w:t>
      </w:r>
      <w:r w:rsidR="00C43126">
        <w:rPr>
          <w:rFonts w:ascii="Times New Roman" w:hAnsi="Times New Roman"/>
          <w:color w:val="000000"/>
          <w:sz w:val="28"/>
          <w:lang w:val="ru-RU"/>
        </w:rPr>
        <w:t>Азбука (2 части), 1 класс /Горецкий В. Г., Кирюшкин В. А.,Виноградская Л. А., Бойкина М. В. –М.:Просвещение</w:t>
      </w:r>
    </w:p>
    <w:p w:rsidR="00C43126" w:rsidRDefault="00C43126" w:rsidP="00C43126">
      <w:pPr>
        <w:spacing w:after="0" w:line="480" w:lineRule="auto"/>
        <w:rPr>
          <w:rFonts w:ascii="Times New Roman" w:hAnsi="Times New Roman"/>
          <w:color w:val="000000"/>
          <w:sz w:val="28"/>
          <w:lang w:val="ru-RU"/>
        </w:rPr>
      </w:pPr>
    </w:p>
    <w:p w:rsidR="0061489E" w:rsidRPr="00C43126" w:rsidRDefault="00C43126" w:rsidP="00C43126">
      <w:pPr>
        <w:spacing w:after="0"/>
        <w:rPr>
          <w:lang w:val="ru-RU"/>
        </w:rPr>
      </w:pPr>
      <w:r>
        <w:rPr>
          <w:rFonts w:ascii="Times New Roman" w:hAnsi="Times New Roman"/>
          <w:color w:val="000000"/>
          <w:sz w:val="28"/>
          <w:lang w:val="ru-RU"/>
        </w:rPr>
        <w:t>Литературное чтение (2 части), 1 класс /Климанова Л. Ф., Горецкий В. Г., Голованова М. В.,Виноградская Л. А., Бойкина М. В. –М.:Просвещение</w:t>
      </w:r>
    </w:p>
    <w:p w:rsidR="00C43126" w:rsidRDefault="00C43126">
      <w:pPr>
        <w:spacing w:after="0" w:line="480" w:lineRule="auto"/>
        <w:ind w:left="120"/>
        <w:rPr>
          <w:rFonts w:ascii="Times New Roman" w:hAnsi="Times New Roman"/>
          <w:b/>
          <w:color w:val="000000"/>
          <w:sz w:val="28"/>
          <w:lang w:val="ru-RU"/>
        </w:rPr>
      </w:pPr>
    </w:p>
    <w:p w:rsidR="0061489E" w:rsidRPr="00C43126" w:rsidRDefault="00450341">
      <w:pPr>
        <w:spacing w:after="0" w:line="480" w:lineRule="auto"/>
        <w:ind w:left="120"/>
        <w:rPr>
          <w:lang w:val="ru-RU"/>
        </w:rPr>
      </w:pPr>
      <w:r w:rsidRPr="00C43126">
        <w:rPr>
          <w:rFonts w:ascii="Times New Roman" w:hAnsi="Times New Roman"/>
          <w:b/>
          <w:color w:val="000000"/>
          <w:sz w:val="28"/>
          <w:lang w:val="ru-RU"/>
        </w:rPr>
        <w:t>МЕТОДИЧЕСКИЕ МАТЕРИАЛЫ ДЛЯ УЧИТЕЛЯ</w:t>
      </w:r>
    </w:p>
    <w:p w:rsidR="0061489E" w:rsidRPr="00C43126" w:rsidRDefault="00450341">
      <w:pPr>
        <w:spacing w:after="0" w:line="480" w:lineRule="auto"/>
        <w:ind w:left="120"/>
        <w:rPr>
          <w:lang w:val="ru-RU"/>
        </w:rPr>
      </w:pPr>
      <w:r w:rsidRPr="00C43126">
        <w:rPr>
          <w:rFonts w:ascii="Times New Roman" w:hAnsi="Times New Roman"/>
          <w:color w:val="000000"/>
          <w:sz w:val="28"/>
          <w:lang w:val="ru-RU"/>
        </w:rPr>
        <w:t>​‌‌​</w:t>
      </w:r>
      <w:r w:rsidR="00C43126">
        <w:rPr>
          <w:rFonts w:ascii="Times New Roman" w:hAnsi="Times New Roman"/>
          <w:color w:val="000000"/>
          <w:sz w:val="28"/>
          <w:lang w:val="ru-RU"/>
        </w:rPr>
        <w:t>Поурочные разработки по обучению грамоте /Жиренко О. Е., Обухова Л. А.-М.:Вако</w:t>
      </w:r>
    </w:p>
    <w:p w:rsidR="0061489E" w:rsidRPr="00C43126" w:rsidRDefault="0061489E">
      <w:pPr>
        <w:spacing w:after="0"/>
        <w:ind w:left="120"/>
        <w:rPr>
          <w:lang w:val="ru-RU"/>
        </w:rPr>
      </w:pPr>
    </w:p>
    <w:p w:rsidR="0061489E" w:rsidRDefault="00450341" w:rsidP="00C43126">
      <w:pPr>
        <w:spacing w:after="0"/>
        <w:ind w:left="120"/>
        <w:rPr>
          <w:rFonts w:ascii="Times New Roman" w:hAnsi="Times New Roman"/>
          <w:b/>
          <w:color w:val="000000"/>
          <w:sz w:val="28"/>
          <w:lang w:val="ru-RU"/>
        </w:rPr>
      </w:pPr>
      <w:r w:rsidRPr="00C3428D">
        <w:rPr>
          <w:rFonts w:ascii="Times New Roman" w:hAnsi="Times New Roman"/>
          <w:b/>
          <w:color w:val="000000"/>
          <w:sz w:val="28"/>
          <w:lang w:val="ru-RU"/>
        </w:rPr>
        <w:t>ЦИФРОВЫЕ ОБРАЗОВАТЕЛЬНЫЕ РЕСУРСЫ И РЕСУРСЫ СЕТИ ИНТЕРНЕТ</w:t>
      </w:r>
    </w:p>
    <w:p w:rsidR="00C3428D" w:rsidRPr="00C3428D" w:rsidRDefault="00C3428D">
      <w:pPr>
        <w:spacing w:after="0" w:line="480" w:lineRule="auto"/>
        <w:ind w:left="120"/>
        <w:rPr>
          <w:lang w:val="ru-RU"/>
        </w:rPr>
      </w:pPr>
      <w:r>
        <w:rPr>
          <w:rFonts w:ascii="Times New Roman" w:hAnsi="Times New Roman"/>
          <w:b/>
          <w:color w:val="000000"/>
          <w:sz w:val="28"/>
          <w:lang w:val="ru-RU"/>
        </w:rPr>
        <w:t>Учи.ру</w:t>
      </w:r>
    </w:p>
    <w:p w:rsidR="0061489E" w:rsidRPr="00C43126" w:rsidRDefault="00450341">
      <w:pPr>
        <w:spacing w:after="0" w:line="480" w:lineRule="auto"/>
        <w:ind w:left="120"/>
        <w:rPr>
          <w:lang w:val="ru-RU"/>
        </w:rPr>
      </w:pPr>
      <w:r w:rsidRPr="00C43126">
        <w:rPr>
          <w:rFonts w:ascii="Times New Roman" w:hAnsi="Times New Roman"/>
          <w:color w:val="000000"/>
          <w:sz w:val="28"/>
          <w:lang w:val="ru-RU"/>
        </w:rPr>
        <w:t>​</w:t>
      </w:r>
      <w:r w:rsidRPr="00C43126">
        <w:rPr>
          <w:rFonts w:ascii="Times New Roman" w:hAnsi="Times New Roman"/>
          <w:color w:val="333333"/>
          <w:sz w:val="28"/>
          <w:lang w:val="ru-RU"/>
        </w:rPr>
        <w:t>​‌‌</w:t>
      </w:r>
      <w:r w:rsidRPr="00C43126">
        <w:rPr>
          <w:rFonts w:ascii="Times New Roman" w:hAnsi="Times New Roman"/>
          <w:color w:val="000000"/>
          <w:sz w:val="28"/>
          <w:lang w:val="ru-RU"/>
        </w:rPr>
        <w:t>​</w:t>
      </w:r>
    </w:p>
    <w:p w:rsidR="0061489E" w:rsidRPr="00C43126" w:rsidRDefault="0061489E">
      <w:pPr>
        <w:rPr>
          <w:lang w:val="ru-RU"/>
        </w:rPr>
        <w:sectPr w:rsidR="0061489E" w:rsidRPr="00C43126">
          <w:pgSz w:w="11906" w:h="16383"/>
          <w:pgMar w:top="1134" w:right="850" w:bottom="1134" w:left="1701" w:header="720" w:footer="720" w:gutter="0"/>
          <w:cols w:space="720"/>
        </w:sectPr>
      </w:pPr>
    </w:p>
    <w:bookmarkEnd w:id="16"/>
    <w:p w:rsidR="00450341" w:rsidRPr="00C43126" w:rsidRDefault="00450341">
      <w:pPr>
        <w:rPr>
          <w:lang w:val="ru-RU"/>
        </w:rPr>
      </w:pPr>
    </w:p>
    <w:sectPr w:rsidR="00450341" w:rsidRPr="00C43126" w:rsidSect="00BE744E">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E1A33"/>
    <w:multiLevelType w:val="multilevel"/>
    <w:tmpl w:val="926475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670ED2"/>
    <w:multiLevelType w:val="multilevel"/>
    <w:tmpl w:val="7242E4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4C0493"/>
    <w:multiLevelType w:val="multilevel"/>
    <w:tmpl w:val="3BA227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6B2FED"/>
    <w:multiLevelType w:val="multilevel"/>
    <w:tmpl w:val="862CD2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F153F0"/>
    <w:multiLevelType w:val="multilevel"/>
    <w:tmpl w:val="DBF6E4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31494D"/>
    <w:multiLevelType w:val="multilevel"/>
    <w:tmpl w:val="8E7A88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C667E4"/>
    <w:multiLevelType w:val="multilevel"/>
    <w:tmpl w:val="CB5413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A545102"/>
    <w:multiLevelType w:val="multilevel"/>
    <w:tmpl w:val="0576F2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175D30"/>
    <w:multiLevelType w:val="multilevel"/>
    <w:tmpl w:val="74EC1D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884689"/>
    <w:multiLevelType w:val="multilevel"/>
    <w:tmpl w:val="76EA76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E46C18"/>
    <w:multiLevelType w:val="multilevel"/>
    <w:tmpl w:val="232827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00C0828"/>
    <w:multiLevelType w:val="multilevel"/>
    <w:tmpl w:val="3C32CD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1386519"/>
    <w:multiLevelType w:val="multilevel"/>
    <w:tmpl w:val="9DB24B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3200E7D"/>
    <w:multiLevelType w:val="multilevel"/>
    <w:tmpl w:val="E9E8FE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66B6554"/>
    <w:multiLevelType w:val="multilevel"/>
    <w:tmpl w:val="1F52D8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7087E2D"/>
    <w:multiLevelType w:val="multilevel"/>
    <w:tmpl w:val="CE460A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CF83B34"/>
    <w:multiLevelType w:val="multilevel"/>
    <w:tmpl w:val="D98086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10F2669"/>
    <w:multiLevelType w:val="multilevel"/>
    <w:tmpl w:val="9780A1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25753E5"/>
    <w:multiLevelType w:val="multilevel"/>
    <w:tmpl w:val="A530C5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2DE7A99"/>
    <w:multiLevelType w:val="multilevel"/>
    <w:tmpl w:val="45EAB0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51878B3"/>
    <w:multiLevelType w:val="multilevel"/>
    <w:tmpl w:val="8BACDA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73F0936"/>
    <w:multiLevelType w:val="multilevel"/>
    <w:tmpl w:val="3B4E9F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C78619A"/>
    <w:multiLevelType w:val="multilevel"/>
    <w:tmpl w:val="1A4880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D32482B"/>
    <w:multiLevelType w:val="multilevel"/>
    <w:tmpl w:val="96A6CF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2C76242"/>
    <w:multiLevelType w:val="multilevel"/>
    <w:tmpl w:val="A4501E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2F9597C"/>
    <w:multiLevelType w:val="multilevel"/>
    <w:tmpl w:val="694E49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62B7E3B"/>
    <w:multiLevelType w:val="multilevel"/>
    <w:tmpl w:val="044085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7936EDD"/>
    <w:multiLevelType w:val="multilevel"/>
    <w:tmpl w:val="B32413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9F250CF"/>
    <w:multiLevelType w:val="multilevel"/>
    <w:tmpl w:val="9508F7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EE841DC"/>
    <w:multiLevelType w:val="multilevel"/>
    <w:tmpl w:val="B99C4C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0124209"/>
    <w:multiLevelType w:val="multilevel"/>
    <w:tmpl w:val="0CA8FA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13556AB"/>
    <w:multiLevelType w:val="multilevel"/>
    <w:tmpl w:val="3D52C6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1F04536"/>
    <w:multiLevelType w:val="multilevel"/>
    <w:tmpl w:val="D76033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32F28D3"/>
    <w:multiLevelType w:val="multilevel"/>
    <w:tmpl w:val="DE061D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9BF68DC"/>
    <w:multiLevelType w:val="multilevel"/>
    <w:tmpl w:val="125228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A3049FD"/>
    <w:multiLevelType w:val="multilevel"/>
    <w:tmpl w:val="5C580F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F52A9F"/>
    <w:multiLevelType w:val="multilevel"/>
    <w:tmpl w:val="C04CB2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9"/>
  </w:num>
  <w:num w:numId="3">
    <w:abstractNumId w:val="0"/>
  </w:num>
  <w:num w:numId="4">
    <w:abstractNumId w:val="15"/>
  </w:num>
  <w:num w:numId="5">
    <w:abstractNumId w:val="8"/>
  </w:num>
  <w:num w:numId="6">
    <w:abstractNumId w:val="16"/>
  </w:num>
  <w:num w:numId="7">
    <w:abstractNumId w:val="14"/>
  </w:num>
  <w:num w:numId="8">
    <w:abstractNumId w:val="2"/>
  </w:num>
  <w:num w:numId="9">
    <w:abstractNumId w:val="34"/>
  </w:num>
  <w:num w:numId="10">
    <w:abstractNumId w:val="27"/>
  </w:num>
  <w:num w:numId="11">
    <w:abstractNumId w:val="32"/>
  </w:num>
  <w:num w:numId="12">
    <w:abstractNumId w:val="19"/>
  </w:num>
  <w:num w:numId="13">
    <w:abstractNumId w:val="35"/>
  </w:num>
  <w:num w:numId="14">
    <w:abstractNumId w:val="3"/>
  </w:num>
  <w:num w:numId="15">
    <w:abstractNumId w:val="24"/>
  </w:num>
  <w:num w:numId="16">
    <w:abstractNumId w:val="13"/>
  </w:num>
  <w:num w:numId="17">
    <w:abstractNumId w:val="6"/>
  </w:num>
  <w:num w:numId="18">
    <w:abstractNumId w:val="26"/>
  </w:num>
  <w:num w:numId="19">
    <w:abstractNumId w:val="12"/>
  </w:num>
  <w:num w:numId="20">
    <w:abstractNumId w:val="29"/>
  </w:num>
  <w:num w:numId="21">
    <w:abstractNumId w:val="17"/>
  </w:num>
  <w:num w:numId="22">
    <w:abstractNumId w:val="1"/>
  </w:num>
  <w:num w:numId="23">
    <w:abstractNumId w:val="25"/>
  </w:num>
  <w:num w:numId="24">
    <w:abstractNumId w:val="18"/>
  </w:num>
  <w:num w:numId="25">
    <w:abstractNumId w:val="7"/>
  </w:num>
  <w:num w:numId="26">
    <w:abstractNumId w:val="28"/>
  </w:num>
  <w:num w:numId="27">
    <w:abstractNumId w:val="10"/>
  </w:num>
  <w:num w:numId="28">
    <w:abstractNumId w:val="22"/>
  </w:num>
  <w:num w:numId="29">
    <w:abstractNumId w:val="5"/>
  </w:num>
  <w:num w:numId="30">
    <w:abstractNumId w:val="36"/>
  </w:num>
  <w:num w:numId="31">
    <w:abstractNumId w:val="30"/>
  </w:num>
  <w:num w:numId="32">
    <w:abstractNumId w:val="4"/>
  </w:num>
  <w:num w:numId="33">
    <w:abstractNumId w:val="33"/>
  </w:num>
  <w:num w:numId="34">
    <w:abstractNumId w:val="23"/>
  </w:num>
  <w:num w:numId="35">
    <w:abstractNumId w:val="31"/>
  </w:num>
  <w:num w:numId="36">
    <w:abstractNumId w:val="11"/>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1489E"/>
    <w:rsid w:val="00450341"/>
    <w:rsid w:val="0061489E"/>
    <w:rsid w:val="00BE744E"/>
    <w:rsid w:val="00C3428D"/>
    <w:rsid w:val="00C43126"/>
    <w:rsid w:val="00DC6B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E744E"/>
    <w:rPr>
      <w:color w:val="0563C1" w:themeColor="hyperlink"/>
      <w:u w:val="single"/>
    </w:rPr>
  </w:style>
  <w:style w:type="table" w:styleId="ac">
    <w:name w:val="Table Grid"/>
    <w:basedOn w:val="a1"/>
    <w:uiPriority w:val="59"/>
    <w:rsid w:val="00BE74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DC6B9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C6B9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50</Pages>
  <Words>6271</Words>
  <Characters>35745</Characters>
  <Application>Microsoft Office Word</Application>
  <DocSecurity>0</DocSecurity>
  <Lines>297</Lines>
  <Paragraphs>83</Paragraphs>
  <ScaleCrop>false</ScaleCrop>
  <Company/>
  <LinksUpToDate>false</LinksUpToDate>
  <CharactersWithSpaces>41933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админ</cp:lastModifiedBy>
  <cp:revision>6</cp:revision>
  <dcterms:created xsi:type="dcterms:W3CDTF">2023-09-21T18:51:00Z</dcterms:created>
  <dcterms:modified xsi:type="dcterms:W3CDTF">2023-09-23T19:23:00Z</dcterms:modified>
</cp:coreProperties>
</file>